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E9CC3" w14:textId="48B34291" w:rsidR="007E7A79" w:rsidRPr="00115250"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A56C68" w14:paraId="45D6BD38" w14:textId="77777777" w:rsidTr="007E7A79">
        <w:tc>
          <w:tcPr>
            <w:tcW w:w="4698" w:type="dxa"/>
          </w:tcPr>
          <w:p w14:paraId="3D83A6D4" w14:textId="76F8C671" w:rsidR="007E7A79" w:rsidRPr="00A56C68" w:rsidRDefault="007E7A79" w:rsidP="00BC71A0">
            <w:pPr>
              <w:jc w:val="center"/>
              <w:rPr>
                <w:rStyle w:val="tlid-translation"/>
                <w:rFonts w:cstheme="minorHAnsi"/>
                <w:b/>
                <w:sz w:val="24"/>
                <w:szCs w:val="24"/>
                <w:lang w:val="en-GB"/>
              </w:rPr>
            </w:pPr>
          </w:p>
          <w:p w14:paraId="42C9A6B6" w14:textId="6E7EAC07" w:rsidR="007E7A79" w:rsidRPr="00A56C68" w:rsidRDefault="007E7A79" w:rsidP="00BC71A0">
            <w:pPr>
              <w:jc w:val="center"/>
              <w:rPr>
                <w:rStyle w:val="tlid-translation"/>
                <w:rFonts w:cstheme="minorHAnsi"/>
                <w:b/>
                <w:sz w:val="24"/>
                <w:szCs w:val="24"/>
                <w:lang w:val="en-GB"/>
              </w:rPr>
            </w:pPr>
            <w:r w:rsidRPr="00A56C68">
              <w:rPr>
                <w:noProof/>
                <w:sz w:val="24"/>
                <w:szCs w:val="24"/>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A56C68"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A56C68" w:rsidRDefault="007E7A79" w:rsidP="00BC71A0">
            <w:pPr>
              <w:shd w:val="clear" w:color="auto" w:fill="FFFFFF"/>
              <w:jc w:val="center"/>
              <w:rPr>
                <w:rStyle w:val="tlid-translation"/>
                <w:rFonts w:cstheme="minorHAnsi"/>
                <w:b/>
                <w:sz w:val="24"/>
                <w:szCs w:val="24"/>
                <w:lang w:val="en-GB"/>
              </w:rPr>
            </w:pPr>
            <w:r w:rsidRPr="00A56C68">
              <w:rPr>
                <w:rStyle w:val="tlid-translation"/>
                <w:rFonts w:cstheme="minorHAnsi"/>
                <w:b/>
                <w:sz w:val="24"/>
                <w:szCs w:val="24"/>
                <w:lang w:val="en-GB"/>
              </w:rPr>
              <w:t>CALL FOR PROPOSALS</w:t>
            </w:r>
          </w:p>
          <w:p w14:paraId="1288E7DE" w14:textId="32873802" w:rsidR="007E7A79" w:rsidRPr="00A56C68" w:rsidRDefault="007E7A79" w:rsidP="00BC71A0">
            <w:pPr>
              <w:shd w:val="clear" w:color="auto" w:fill="FFFFFF"/>
              <w:jc w:val="center"/>
              <w:rPr>
                <w:rStyle w:val="tlid-translation"/>
                <w:rFonts w:cstheme="minorHAnsi"/>
                <w:sz w:val="24"/>
                <w:szCs w:val="24"/>
                <w:lang w:val="en-GB"/>
              </w:rPr>
            </w:pPr>
            <w:r w:rsidRPr="00A56C68">
              <w:rPr>
                <w:rStyle w:val="tlid-translation"/>
                <w:rFonts w:cstheme="minorHAnsi"/>
                <w:b/>
                <w:sz w:val="24"/>
                <w:szCs w:val="24"/>
                <w:lang w:val="en-GB"/>
              </w:rPr>
              <w:t xml:space="preserve">Procedure for </w:t>
            </w:r>
            <w:r w:rsidR="003B7965">
              <w:rPr>
                <w:rStyle w:val="tlid-translation"/>
                <w:rFonts w:cstheme="minorHAnsi"/>
                <w:b/>
                <w:sz w:val="24"/>
                <w:szCs w:val="24"/>
                <w:lang w:val="en-GB"/>
              </w:rPr>
              <w:t>submission</w:t>
            </w:r>
            <w:r w:rsidRPr="00A56C68">
              <w:rPr>
                <w:rStyle w:val="tlid-translation"/>
                <w:rFonts w:cstheme="minorHAnsi"/>
                <w:b/>
                <w:sz w:val="24"/>
                <w:szCs w:val="24"/>
                <w:lang w:val="en-GB"/>
              </w:rPr>
              <w:t xml:space="preserve"> of project proposals for grants from the Republic of Bulgaria</w:t>
            </w:r>
          </w:p>
          <w:p w14:paraId="2933DDF5" w14:textId="77777777" w:rsidR="007E7A79" w:rsidRPr="00A56C68" w:rsidRDefault="007E7A79" w:rsidP="00BC71A0">
            <w:pPr>
              <w:jc w:val="center"/>
              <w:rPr>
                <w:rStyle w:val="tlid-translation"/>
                <w:rFonts w:cstheme="minorHAnsi"/>
                <w:b/>
                <w:sz w:val="24"/>
                <w:szCs w:val="24"/>
                <w:lang w:val="en-GB"/>
              </w:rPr>
            </w:pPr>
          </w:p>
        </w:tc>
      </w:tr>
    </w:tbl>
    <w:p w14:paraId="200D8AB2" w14:textId="11FA56E0" w:rsidR="007E7A79" w:rsidRPr="00A56C68"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Pr="00A56C68"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0BBA097F" w:rsidR="009437FD" w:rsidRPr="00A56C68" w:rsidRDefault="007A7954" w:rsidP="00CD6079">
      <w:pPr>
        <w:shd w:val="clear" w:color="auto" w:fill="FFFFFF"/>
        <w:spacing w:after="0" w:line="240" w:lineRule="auto"/>
        <w:jc w:val="both"/>
        <w:rPr>
          <w:rStyle w:val="tlid-translation"/>
          <w:sz w:val="24"/>
          <w:szCs w:val="24"/>
          <w:lang w:val="en-GB"/>
        </w:rPr>
      </w:pPr>
      <w:r w:rsidRPr="00A56C68">
        <w:rPr>
          <w:rFonts w:eastAsia="Times New Roman" w:cstheme="minorHAnsi"/>
          <w:color w:val="212121"/>
          <w:sz w:val="24"/>
          <w:szCs w:val="24"/>
          <w:lang w:val="en-GB"/>
        </w:rPr>
        <w:t xml:space="preserve">The </w:t>
      </w:r>
      <w:r w:rsidR="006F3CB4" w:rsidRPr="00A56C68">
        <w:rPr>
          <w:rStyle w:val="tlid-translation"/>
          <w:sz w:val="24"/>
          <w:szCs w:val="24"/>
          <w:lang w:val="en-GB"/>
        </w:rPr>
        <w:t xml:space="preserve">Ministry of Foreign Affairs of the Republic of Bulgaria through the Embassy </w:t>
      </w:r>
      <w:r w:rsidR="004678AB" w:rsidRPr="00A56C68">
        <w:rPr>
          <w:rStyle w:val="tlid-translation"/>
          <w:sz w:val="24"/>
          <w:szCs w:val="24"/>
          <w:lang w:val="en-GB"/>
        </w:rPr>
        <w:t xml:space="preserve">of the Republic of Bulgaria </w:t>
      </w:r>
      <w:r w:rsidR="009437FD" w:rsidRPr="00A56C68">
        <w:rPr>
          <w:rStyle w:val="tlid-translation"/>
          <w:sz w:val="24"/>
          <w:szCs w:val="24"/>
          <w:lang w:val="en-GB"/>
        </w:rPr>
        <w:t xml:space="preserve">in </w:t>
      </w:r>
      <w:r w:rsidR="00817C4D" w:rsidRPr="00A56C68">
        <w:rPr>
          <w:rStyle w:val="tlid-translation"/>
          <w:sz w:val="24"/>
          <w:szCs w:val="24"/>
          <w:lang w:val="en-GB"/>
        </w:rPr>
        <w:t>the Republic of Armenia</w:t>
      </w:r>
      <w:r w:rsidR="009437FD" w:rsidRPr="00A56C68">
        <w:rPr>
          <w:rStyle w:val="tlid-translation"/>
          <w:sz w:val="24"/>
          <w:szCs w:val="24"/>
          <w:lang w:val="en-GB"/>
        </w:rPr>
        <w:t xml:space="preserve"> </w:t>
      </w:r>
      <w:r w:rsidR="003D68E9" w:rsidRPr="00A56C68">
        <w:rPr>
          <w:rStyle w:val="tlid-translation"/>
          <w:sz w:val="24"/>
          <w:szCs w:val="24"/>
          <w:lang w:val="en-GB"/>
        </w:rPr>
        <w:t>announces</w:t>
      </w:r>
      <w:r w:rsidR="006F3CB4" w:rsidRPr="00A56C68">
        <w:rPr>
          <w:rStyle w:val="tlid-translation"/>
          <w:sz w:val="24"/>
          <w:szCs w:val="24"/>
          <w:lang w:val="en-GB"/>
        </w:rPr>
        <w:t xml:space="preserve"> a procedure for </w:t>
      </w:r>
      <w:r w:rsidR="00115250">
        <w:rPr>
          <w:rStyle w:val="tlid-translation"/>
          <w:sz w:val="24"/>
          <w:szCs w:val="24"/>
          <w:lang w:val="en-GB"/>
        </w:rPr>
        <w:t>submission</w:t>
      </w:r>
      <w:r w:rsidR="009437FD" w:rsidRPr="00A56C68">
        <w:rPr>
          <w:rStyle w:val="tlid-translation"/>
          <w:sz w:val="24"/>
          <w:szCs w:val="24"/>
          <w:lang w:val="en-GB"/>
        </w:rPr>
        <w:t xml:space="preserve"> </w:t>
      </w:r>
      <w:r w:rsidR="007C7BBB">
        <w:rPr>
          <w:rStyle w:val="tlid-translation"/>
          <w:sz w:val="24"/>
          <w:szCs w:val="24"/>
          <w:lang w:val="en-GB"/>
        </w:rPr>
        <w:t xml:space="preserve">and selection of </w:t>
      </w:r>
      <w:r w:rsidR="009437FD" w:rsidRPr="00A56C68">
        <w:rPr>
          <w:rStyle w:val="tlid-translation"/>
          <w:sz w:val="24"/>
          <w:szCs w:val="24"/>
          <w:lang w:val="en-GB"/>
        </w:rPr>
        <w:t xml:space="preserve"> </w:t>
      </w:r>
      <w:r w:rsidR="00115250">
        <w:rPr>
          <w:rStyle w:val="tlid-translation"/>
          <w:sz w:val="24"/>
          <w:szCs w:val="24"/>
          <w:lang w:val="en-GB"/>
        </w:rPr>
        <w:t xml:space="preserve">project </w:t>
      </w:r>
      <w:r w:rsidR="006F3CB4" w:rsidRPr="00A56C68">
        <w:rPr>
          <w:rStyle w:val="tlid-translation"/>
          <w:sz w:val="24"/>
          <w:szCs w:val="24"/>
          <w:lang w:val="en-GB"/>
        </w:rPr>
        <w:t>proposals</w:t>
      </w:r>
      <w:r w:rsidR="007C7BBB">
        <w:rPr>
          <w:rStyle w:val="tlid-translation"/>
          <w:sz w:val="24"/>
          <w:szCs w:val="24"/>
          <w:lang w:val="en-GB"/>
        </w:rPr>
        <w:t>,</w:t>
      </w:r>
      <w:r w:rsidR="006F3CB4" w:rsidRPr="00A56C68">
        <w:rPr>
          <w:rStyle w:val="tlid-translation"/>
          <w:sz w:val="24"/>
          <w:szCs w:val="24"/>
          <w:lang w:val="en-GB"/>
        </w:rPr>
        <w:t xml:space="preserve"> </w:t>
      </w:r>
      <w:r w:rsidR="007C7BBB">
        <w:rPr>
          <w:rStyle w:val="tlid-translation"/>
          <w:sz w:val="24"/>
          <w:szCs w:val="24"/>
          <w:lang w:val="en-GB"/>
        </w:rPr>
        <w:t xml:space="preserve">which will </w:t>
      </w:r>
      <w:r w:rsidR="003D68E9" w:rsidRPr="00A56C68">
        <w:rPr>
          <w:rStyle w:val="tlid-translation"/>
          <w:sz w:val="24"/>
          <w:szCs w:val="24"/>
          <w:lang w:val="en-GB"/>
        </w:rPr>
        <w:t xml:space="preserve"> </w:t>
      </w:r>
      <w:r w:rsidR="006F3CB4" w:rsidRPr="00A56C68">
        <w:rPr>
          <w:rStyle w:val="tlid-translation"/>
          <w:sz w:val="24"/>
          <w:szCs w:val="24"/>
          <w:lang w:val="en-GB"/>
        </w:rPr>
        <w:t>be implemented</w:t>
      </w:r>
      <w:r w:rsidR="00115250">
        <w:rPr>
          <w:rStyle w:val="tlid-translation"/>
          <w:sz w:val="24"/>
          <w:szCs w:val="24"/>
          <w:lang w:val="en-GB"/>
        </w:rPr>
        <w:t xml:space="preserve"> </w:t>
      </w:r>
      <w:r w:rsidR="007C7BBB">
        <w:rPr>
          <w:rStyle w:val="tlid-translation"/>
          <w:sz w:val="24"/>
          <w:szCs w:val="24"/>
          <w:lang w:val="en-GB"/>
        </w:rPr>
        <w:t>through</w:t>
      </w:r>
      <w:r w:rsidR="00EA6200" w:rsidRPr="00A56C68">
        <w:rPr>
          <w:rStyle w:val="tlid-translation"/>
          <w:sz w:val="24"/>
          <w:szCs w:val="24"/>
          <w:lang w:val="en-GB"/>
        </w:rPr>
        <w:t xml:space="preserve"> </w:t>
      </w:r>
      <w:r w:rsidR="007C7BBB">
        <w:rPr>
          <w:rStyle w:val="tlid-translation"/>
          <w:sz w:val="24"/>
          <w:szCs w:val="24"/>
          <w:lang w:val="en-GB"/>
        </w:rPr>
        <w:t xml:space="preserve">grants allocated under the </w:t>
      </w:r>
      <w:r w:rsidR="00EA6200" w:rsidRPr="00A56C68">
        <w:rPr>
          <w:rStyle w:val="tlid-translation"/>
          <w:sz w:val="24"/>
          <w:szCs w:val="24"/>
          <w:lang w:val="en-GB"/>
        </w:rPr>
        <w:t xml:space="preserve">Official </w:t>
      </w:r>
      <w:r w:rsidR="00AF411A" w:rsidRPr="00A56C68">
        <w:rPr>
          <w:rStyle w:val="tlid-translation"/>
          <w:sz w:val="24"/>
          <w:szCs w:val="24"/>
          <w:lang w:val="en-GB"/>
        </w:rPr>
        <w:t>Development</w:t>
      </w:r>
      <w:r w:rsidR="00EA6200" w:rsidRPr="00A56C68">
        <w:rPr>
          <w:rStyle w:val="tlid-translation"/>
          <w:sz w:val="24"/>
          <w:szCs w:val="24"/>
          <w:lang w:val="en-GB"/>
        </w:rPr>
        <w:t xml:space="preserve"> A</w:t>
      </w:r>
      <w:r w:rsidR="006F3CB4" w:rsidRPr="00A56C68">
        <w:rPr>
          <w:rStyle w:val="tlid-translation"/>
          <w:sz w:val="24"/>
          <w:szCs w:val="24"/>
          <w:lang w:val="en-GB"/>
        </w:rPr>
        <w:t>ssistance of the Re</w:t>
      </w:r>
      <w:r w:rsidR="003D68E9" w:rsidRPr="00A56C68">
        <w:rPr>
          <w:rStyle w:val="tlid-translation"/>
          <w:sz w:val="24"/>
          <w:szCs w:val="24"/>
          <w:lang w:val="en-GB"/>
        </w:rPr>
        <w:t xml:space="preserve">public of Bulgaria, with an initial </w:t>
      </w:r>
      <w:r w:rsidR="009437FD" w:rsidRPr="00A56C68">
        <w:rPr>
          <w:rStyle w:val="tlid-translation"/>
          <w:sz w:val="24"/>
          <w:szCs w:val="24"/>
          <w:lang w:val="en-GB"/>
        </w:rPr>
        <w:t>implementation period in 2021.</w:t>
      </w:r>
    </w:p>
    <w:p w14:paraId="6F4654D8" w14:textId="7040F0BA" w:rsidR="009437FD" w:rsidRPr="00A56C68" w:rsidRDefault="009437FD" w:rsidP="007A7954">
      <w:pPr>
        <w:shd w:val="clear" w:color="auto" w:fill="FFFFFF"/>
        <w:spacing w:after="0" w:line="240" w:lineRule="auto"/>
        <w:rPr>
          <w:rStyle w:val="tlid-translation"/>
          <w:sz w:val="24"/>
          <w:szCs w:val="24"/>
          <w:lang w:val="en-GB"/>
        </w:rPr>
      </w:pPr>
    </w:p>
    <w:p w14:paraId="066003CA" w14:textId="77777777" w:rsidR="009437FD" w:rsidRPr="00A56C68" w:rsidRDefault="009437FD" w:rsidP="007A7954">
      <w:pPr>
        <w:shd w:val="clear" w:color="auto" w:fill="FFFFFF"/>
        <w:spacing w:after="0" w:line="240" w:lineRule="auto"/>
        <w:rPr>
          <w:rStyle w:val="tlid-translation"/>
          <w:sz w:val="24"/>
          <w:szCs w:val="24"/>
          <w:lang w:val="en-GB"/>
        </w:rPr>
      </w:pPr>
    </w:p>
    <w:p w14:paraId="649E65CD" w14:textId="67139880" w:rsidR="003E46F1" w:rsidRPr="00A56C68" w:rsidRDefault="00190FA0" w:rsidP="00B93894">
      <w:pPr>
        <w:shd w:val="clear" w:color="auto" w:fill="FFFFFF"/>
        <w:spacing w:after="0" w:line="240" w:lineRule="auto"/>
        <w:jc w:val="both"/>
        <w:rPr>
          <w:rStyle w:val="tlid-translation"/>
          <w:b/>
          <w:sz w:val="24"/>
          <w:szCs w:val="24"/>
          <w:lang w:val="en-GB"/>
        </w:rPr>
      </w:pPr>
      <w:r w:rsidRPr="00A56C68">
        <w:rPr>
          <w:rStyle w:val="tlid-translation"/>
          <w:b/>
          <w:sz w:val="24"/>
          <w:szCs w:val="24"/>
          <w:lang w:val="en-GB"/>
        </w:rPr>
        <w:t xml:space="preserve">Priority Areas for </w:t>
      </w:r>
      <w:r w:rsidR="009437FD" w:rsidRPr="00A56C68">
        <w:rPr>
          <w:rStyle w:val="tlid-translation"/>
          <w:b/>
          <w:sz w:val="24"/>
          <w:szCs w:val="24"/>
          <w:lang w:val="en-GB"/>
        </w:rPr>
        <w:t xml:space="preserve">Project </w:t>
      </w:r>
      <w:r w:rsidRPr="00A56C68">
        <w:rPr>
          <w:rStyle w:val="tlid-translation"/>
          <w:b/>
          <w:sz w:val="24"/>
          <w:szCs w:val="24"/>
          <w:lang w:val="en-GB"/>
        </w:rPr>
        <w:t>Implement</w:t>
      </w:r>
      <w:r w:rsidR="009437FD" w:rsidRPr="00A56C68">
        <w:rPr>
          <w:rStyle w:val="tlid-translation"/>
          <w:b/>
          <w:sz w:val="24"/>
          <w:szCs w:val="24"/>
          <w:lang w:val="en-GB"/>
        </w:rPr>
        <w:t xml:space="preserve">ation </w:t>
      </w:r>
      <w:r w:rsidR="006F3CB4" w:rsidRPr="00A56C68">
        <w:rPr>
          <w:rStyle w:val="tlid-translation"/>
          <w:b/>
          <w:sz w:val="24"/>
          <w:szCs w:val="24"/>
          <w:lang w:val="en-GB"/>
        </w:rPr>
        <w:t xml:space="preserve">on the </w:t>
      </w:r>
      <w:r w:rsidR="009437FD" w:rsidRPr="00A56C68">
        <w:rPr>
          <w:rStyle w:val="tlid-translation"/>
          <w:b/>
          <w:sz w:val="24"/>
          <w:szCs w:val="24"/>
          <w:lang w:val="en-GB"/>
        </w:rPr>
        <w:t>t</w:t>
      </w:r>
      <w:r w:rsidR="006F3CB4" w:rsidRPr="00A56C68">
        <w:rPr>
          <w:rStyle w:val="tlid-translation"/>
          <w:b/>
          <w:sz w:val="24"/>
          <w:szCs w:val="24"/>
          <w:lang w:val="en-GB"/>
        </w:rPr>
        <w:t xml:space="preserve">erritory </w:t>
      </w:r>
      <w:r w:rsidRPr="00A56C68">
        <w:rPr>
          <w:rStyle w:val="tlid-translation"/>
          <w:b/>
          <w:sz w:val="24"/>
          <w:szCs w:val="24"/>
          <w:lang w:val="en-GB"/>
        </w:rPr>
        <w:t>of</w:t>
      </w:r>
      <w:r w:rsidR="009437FD" w:rsidRPr="00A56C68">
        <w:rPr>
          <w:rStyle w:val="tlid-translation"/>
          <w:b/>
          <w:sz w:val="24"/>
          <w:szCs w:val="24"/>
          <w:lang w:val="en-GB"/>
        </w:rPr>
        <w:t xml:space="preserve"> </w:t>
      </w:r>
      <w:r w:rsidR="00817C4D" w:rsidRPr="00A56C68">
        <w:rPr>
          <w:rStyle w:val="tlid-translation"/>
          <w:b/>
          <w:sz w:val="24"/>
          <w:szCs w:val="24"/>
          <w:lang w:val="en-GB"/>
        </w:rPr>
        <w:t>the Republic of Armenia</w:t>
      </w:r>
      <w:r w:rsidR="006F3CB4" w:rsidRPr="00A56C68">
        <w:rPr>
          <w:rStyle w:val="tlid-translation"/>
          <w:b/>
          <w:sz w:val="24"/>
          <w:szCs w:val="24"/>
          <w:lang w:val="en-GB"/>
        </w:rPr>
        <w:t>:</w:t>
      </w:r>
    </w:p>
    <w:p w14:paraId="784AAF27" w14:textId="77777777" w:rsidR="009437FD" w:rsidRPr="00A56C68" w:rsidRDefault="009437FD" w:rsidP="00B93894">
      <w:pPr>
        <w:shd w:val="clear" w:color="auto" w:fill="FFFFFF"/>
        <w:spacing w:after="0" w:line="240" w:lineRule="auto"/>
        <w:jc w:val="both"/>
        <w:rPr>
          <w:rFonts w:eastAsia="Times New Roman" w:cstheme="minorHAnsi"/>
          <w:b/>
          <w:color w:val="212121"/>
          <w:sz w:val="24"/>
          <w:szCs w:val="24"/>
          <w:lang w:val="en-GB"/>
        </w:rPr>
      </w:pPr>
    </w:p>
    <w:p w14:paraId="3601E34B" w14:textId="1FFED801" w:rsidR="00817C4D" w:rsidRPr="00A56C68" w:rsidRDefault="00817C4D" w:rsidP="00817C4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Strengthening of democratic institutions and the rule of law, promotion of the principle of good governance;</w:t>
      </w:r>
    </w:p>
    <w:p w14:paraId="0EB168EC" w14:textId="3EE8BDE0" w:rsidR="00817C4D" w:rsidRPr="00A56C68" w:rsidRDefault="00817C4D" w:rsidP="00817C4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Protecting and guaranteeing the rights of women, children, people with disabilities and other vulnerable groups;</w:t>
      </w:r>
    </w:p>
    <w:p w14:paraId="01797B35" w14:textId="5A0E20E5" w:rsidR="00817C4D" w:rsidRPr="00A56C68" w:rsidRDefault="00817C4D" w:rsidP="00817C4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xml:space="preserve">- </w:t>
      </w:r>
      <w:r w:rsidR="00863980" w:rsidRPr="00A56C68">
        <w:rPr>
          <w:rFonts w:eastAsia="Times New Roman" w:cstheme="minorHAnsi"/>
          <w:i/>
          <w:color w:val="212121"/>
          <w:sz w:val="24"/>
          <w:szCs w:val="24"/>
          <w:lang w:val="en-GB"/>
        </w:rPr>
        <w:t xml:space="preserve">Promoting the </w:t>
      </w:r>
      <w:r w:rsidRPr="00A56C68">
        <w:rPr>
          <w:rFonts w:eastAsia="Times New Roman" w:cstheme="minorHAnsi"/>
          <w:i/>
          <w:color w:val="212121"/>
          <w:sz w:val="24"/>
          <w:szCs w:val="24"/>
          <w:lang w:val="en-GB"/>
        </w:rPr>
        <w:t xml:space="preserve">sustainable economic </w:t>
      </w:r>
      <w:r w:rsidR="007C7BBB">
        <w:rPr>
          <w:rFonts w:eastAsia="Times New Roman" w:cstheme="minorHAnsi"/>
          <w:i/>
          <w:color w:val="212121"/>
          <w:sz w:val="24"/>
          <w:szCs w:val="24"/>
          <w:lang w:val="en-GB"/>
        </w:rPr>
        <w:t>development and entrepreneurship</w:t>
      </w:r>
      <w:r w:rsidRPr="00A56C68">
        <w:rPr>
          <w:rFonts w:eastAsia="Times New Roman" w:cstheme="minorHAnsi"/>
          <w:i/>
          <w:color w:val="212121"/>
          <w:sz w:val="24"/>
          <w:szCs w:val="24"/>
          <w:lang w:val="en-GB"/>
        </w:rPr>
        <w:t xml:space="preserve"> </w:t>
      </w:r>
      <w:r w:rsidR="007C7BBB">
        <w:rPr>
          <w:rFonts w:eastAsia="Times New Roman" w:cstheme="minorHAnsi"/>
          <w:i/>
          <w:color w:val="212121"/>
          <w:sz w:val="24"/>
          <w:szCs w:val="24"/>
          <w:lang w:val="en-GB"/>
        </w:rPr>
        <w:t>through</w:t>
      </w:r>
      <w:r w:rsidRPr="00A56C68">
        <w:rPr>
          <w:rFonts w:eastAsia="Times New Roman" w:cstheme="minorHAnsi"/>
          <w:i/>
          <w:color w:val="212121"/>
          <w:sz w:val="24"/>
          <w:szCs w:val="24"/>
          <w:lang w:val="en-GB"/>
        </w:rPr>
        <w:t xml:space="preserve"> </w:t>
      </w:r>
      <w:r w:rsidR="007C7BBB">
        <w:rPr>
          <w:rFonts w:eastAsia="Times New Roman" w:cstheme="minorHAnsi"/>
          <w:i/>
          <w:color w:val="212121"/>
          <w:sz w:val="24"/>
          <w:szCs w:val="24"/>
          <w:lang w:val="en-GB"/>
        </w:rPr>
        <w:t xml:space="preserve">strengthening of the </w:t>
      </w:r>
      <w:r w:rsidRPr="00A56C68">
        <w:rPr>
          <w:rFonts w:eastAsia="Times New Roman" w:cstheme="minorHAnsi"/>
          <w:i/>
          <w:color w:val="212121"/>
          <w:sz w:val="24"/>
          <w:szCs w:val="24"/>
          <w:lang w:val="en-GB"/>
        </w:rPr>
        <w:t xml:space="preserve">capacities of institutions and/or the organizations supporting the development of small and medium-sized </w:t>
      </w:r>
      <w:r w:rsidR="007C7BBB" w:rsidRPr="00A56C68">
        <w:rPr>
          <w:rFonts w:eastAsia="Times New Roman" w:cstheme="minorHAnsi"/>
          <w:i/>
          <w:color w:val="212121"/>
          <w:sz w:val="24"/>
          <w:szCs w:val="24"/>
          <w:lang w:val="en-GB"/>
        </w:rPr>
        <w:t>businesses.</w:t>
      </w:r>
    </w:p>
    <w:p w14:paraId="2C785441" w14:textId="2FA570C0" w:rsidR="00817C4D" w:rsidRPr="00A56C68" w:rsidRDefault="00817C4D" w:rsidP="00817C4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Promoti</w:t>
      </w:r>
      <w:r w:rsidR="00863980" w:rsidRPr="00A56C68">
        <w:rPr>
          <w:rFonts w:eastAsia="Times New Roman" w:cstheme="minorHAnsi"/>
          <w:i/>
          <w:color w:val="212121"/>
          <w:sz w:val="24"/>
          <w:szCs w:val="24"/>
          <w:lang w:val="en-GB"/>
        </w:rPr>
        <w:t xml:space="preserve">ng </w:t>
      </w:r>
      <w:r w:rsidRPr="00A56C68">
        <w:rPr>
          <w:rFonts w:eastAsia="Times New Roman" w:cstheme="minorHAnsi"/>
          <w:i/>
          <w:color w:val="212121"/>
          <w:sz w:val="24"/>
          <w:szCs w:val="24"/>
          <w:lang w:val="en-GB"/>
        </w:rPr>
        <w:t>the quality and inclusive education;</w:t>
      </w:r>
    </w:p>
    <w:p w14:paraId="3D6EED37" w14:textId="62906DE6" w:rsidR="009437FD" w:rsidRPr="00A56C68" w:rsidRDefault="00817C4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xml:space="preserve">- </w:t>
      </w:r>
      <w:r w:rsidR="00863980" w:rsidRPr="00A56C68">
        <w:rPr>
          <w:rFonts w:eastAsia="Times New Roman" w:cstheme="minorHAnsi"/>
          <w:i/>
          <w:color w:val="212121"/>
          <w:sz w:val="24"/>
          <w:szCs w:val="24"/>
          <w:lang w:val="en-GB"/>
        </w:rPr>
        <w:t>Promoting</w:t>
      </w:r>
      <w:r w:rsidRPr="00A56C68">
        <w:rPr>
          <w:rFonts w:eastAsia="Times New Roman" w:cstheme="minorHAnsi"/>
          <w:i/>
          <w:color w:val="212121"/>
          <w:sz w:val="24"/>
          <w:szCs w:val="24"/>
          <w:lang w:val="en-GB"/>
        </w:rPr>
        <w:t xml:space="preserve"> the sustainable cultural tourism.</w:t>
      </w:r>
    </w:p>
    <w:p w14:paraId="67E3BC90" w14:textId="06F6B838" w:rsidR="00B93894" w:rsidRPr="00A56C68"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A56C68" w:rsidRDefault="00B93894" w:rsidP="00B93894">
      <w:pPr>
        <w:shd w:val="clear" w:color="auto" w:fill="FFFFFF"/>
        <w:spacing w:after="0" w:line="240" w:lineRule="auto"/>
        <w:jc w:val="both"/>
        <w:rPr>
          <w:rStyle w:val="tlid-translation"/>
          <w:b/>
          <w:sz w:val="24"/>
          <w:szCs w:val="24"/>
          <w:lang w:val="en-GB"/>
        </w:rPr>
      </w:pPr>
      <w:r w:rsidRPr="00A56C68">
        <w:rPr>
          <w:rFonts w:eastAsia="Times New Roman" w:cstheme="minorHAnsi"/>
          <w:b/>
          <w:iCs/>
          <w:color w:val="212121"/>
          <w:sz w:val="24"/>
          <w:szCs w:val="24"/>
          <w:lang w:val="en-GB"/>
        </w:rPr>
        <w:t>1. </w:t>
      </w:r>
      <w:r w:rsidR="00036557" w:rsidRPr="00A56C68">
        <w:rPr>
          <w:rStyle w:val="tlid-translation"/>
          <w:b/>
          <w:sz w:val="24"/>
          <w:szCs w:val="24"/>
          <w:lang w:val="en-GB"/>
        </w:rPr>
        <w:t>Objectives and Scope of the P</w:t>
      </w:r>
      <w:r w:rsidR="006F3CB4" w:rsidRPr="00A56C68">
        <w:rPr>
          <w:rStyle w:val="tlid-translation"/>
          <w:b/>
          <w:sz w:val="24"/>
          <w:szCs w:val="24"/>
          <w:lang w:val="en-GB"/>
        </w:rPr>
        <w:t>rojects:</w:t>
      </w:r>
    </w:p>
    <w:p w14:paraId="6E369F48" w14:textId="77777777" w:rsidR="009437FD" w:rsidRPr="00A56C68"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BEBE348" w14:textId="15DD57E2" w:rsidR="009437FD" w:rsidRDefault="00003A1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 s</w:t>
      </w:r>
      <w:r w:rsidRPr="00003A1D">
        <w:rPr>
          <w:rFonts w:eastAsia="Times New Roman" w:cstheme="minorHAnsi"/>
          <w:i/>
          <w:iCs/>
          <w:color w:val="212121"/>
          <w:sz w:val="24"/>
          <w:szCs w:val="24"/>
          <w:lang w:val="en-GB"/>
        </w:rPr>
        <w:t>trengthening the administrative and expert capacit</w:t>
      </w:r>
      <w:r w:rsidR="00EB367D">
        <w:rPr>
          <w:rFonts w:eastAsia="Times New Roman" w:cstheme="minorHAnsi"/>
          <w:i/>
          <w:iCs/>
          <w:color w:val="212121"/>
          <w:sz w:val="24"/>
          <w:szCs w:val="24"/>
          <w:lang w:val="en-GB"/>
        </w:rPr>
        <w:t>ies</w:t>
      </w:r>
      <w:r w:rsidRPr="00003A1D">
        <w:rPr>
          <w:rFonts w:eastAsia="Times New Roman" w:cstheme="minorHAnsi"/>
          <w:i/>
          <w:iCs/>
          <w:color w:val="212121"/>
          <w:sz w:val="24"/>
          <w:szCs w:val="24"/>
          <w:lang w:val="en-GB"/>
        </w:rPr>
        <w:t xml:space="preserve"> of Armenian institutions engaged in the protection of human rights, the rule of law and good </w:t>
      </w:r>
      <w:r w:rsidR="00EB367D" w:rsidRPr="00003A1D">
        <w:rPr>
          <w:rFonts w:eastAsia="Times New Roman" w:cstheme="minorHAnsi"/>
          <w:i/>
          <w:iCs/>
          <w:color w:val="212121"/>
          <w:sz w:val="24"/>
          <w:szCs w:val="24"/>
          <w:lang w:val="en-GB"/>
        </w:rPr>
        <w:t>governance.</w:t>
      </w:r>
    </w:p>
    <w:p w14:paraId="0FD3805E" w14:textId="5FC77D52" w:rsidR="00517A90" w:rsidRDefault="00517A90"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517A90">
        <w:rPr>
          <w:rFonts w:eastAsia="Times New Roman" w:cstheme="minorHAnsi"/>
          <w:i/>
          <w:iCs/>
          <w:color w:val="212121"/>
          <w:sz w:val="24"/>
          <w:szCs w:val="24"/>
          <w:lang w:val="en-GB"/>
        </w:rPr>
        <w:t xml:space="preserve">- </w:t>
      </w:r>
      <w:r w:rsidR="007C7BBB">
        <w:rPr>
          <w:rFonts w:eastAsia="Times New Roman" w:cstheme="minorHAnsi"/>
          <w:i/>
          <w:iCs/>
          <w:color w:val="212121"/>
          <w:sz w:val="24"/>
          <w:szCs w:val="24"/>
          <w:lang w:val="en-GB"/>
        </w:rPr>
        <w:t>reaffirming</w:t>
      </w:r>
      <w:r w:rsidRPr="00517A90">
        <w:rPr>
          <w:rFonts w:eastAsia="Times New Roman" w:cstheme="minorHAnsi"/>
          <w:i/>
          <w:iCs/>
          <w:color w:val="212121"/>
          <w:sz w:val="24"/>
          <w:szCs w:val="24"/>
          <w:lang w:val="en-GB"/>
        </w:rPr>
        <w:t xml:space="preserve"> the </w:t>
      </w:r>
      <w:r w:rsidR="00B61B3E">
        <w:rPr>
          <w:rFonts w:eastAsia="Times New Roman" w:cstheme="minorHAnsi"/>
          <w:i/>
          <w:iCs/>
          <w:color w:val="212121"/>
          <w:sz w:val="24"/>
          <w:szCs w:val="24"/>
          <w:lang w:val="en-GB"/>
        </w:rPr>
        <w:t xml:space="preserve">positive profile </w:t>
      </w:r>
      <w:r w:rsidR="007C7BBB">
        <w:rPr>
          <w:rFonts w:eastAsia="Times New Roman" w:cstheme="minorHAnsi"/>
          <w:i/>
          <w:iCs/>
          <w:color w:val="212121"/>
          <w:sz w:val="24"/>
          <w:szCs w:val="24"/>
          <w:lang w:val="en-GB"/>
        </w:rPr>
        <w:t xml:space="preserve">and international image </w:t>
      </w:r>
      <w:r w:rsidRPr="00517A90">
        <w:rPr>
          <w:rFonts w:eastAsia="Times New Roman" w:cstheme="minorHAnsi"/>
          <w:i/>
          <w:iCs/>
          <w:color w:val="212121"/>
          <w:sz w:val="24"/>
          <w:szCs w:val="24"/>
          <w:lang w:val="en-GB"/>
        </w:rPr>
        <w:t xml:space="preserve">of </w:t>
      </w:r>
      <w:r w:rsidR="00EB367D" w:rsidRPr="00517A90">
        <w:rPr>
          <w:rFonts w:eastAsia="Times New Roman" w:cstheme="minorHAnsi"/>
          <w:i/>
          <w:iCs/>
          <w:color w:val="212121"/>
          <w:sz w:val="24"/>
          <w:szCs w:val="24"/>
          <w:lang w:val="en-GB"/>
        </w:rPr>
        <w:t>Bulgaria.</w:t>
      </w:r>
    </w:p>
    <w:p w14:paraId="1A887FA6" w14:textId="77777777" w:rsidR="00517A90" w:rsidRPr="00517A90" w:rsidRDefault="00517A90" w:rsidP="00517A9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517A90">
        <w:rPr>
          <w:rFonts w:eastAsia="Times New Roman" w:cstheme="minorHAnsi"/>
          <w:i/>
          <w:iCs/>
          <w:color w:val="212121"/>
          <w:sz w:val="24"/>
          <w:szCs w:val="24"/>
          <w:lang w:val="en-GB"/>
        </w:rPr>
        <w:t>- raising awareness of Armenian citizens about their rights;</w:t>
      </w:r>
    </w:p>
    <w:p w14:paraId="0195C745" w14:textId="3F906A84" w:rsidR="00517A90" w:rsidRPr="00517A90" w:rsidRDefault="00517A90" w:rsidP="00517A9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517A90">
        <w:rPr>
          <w:rFonts w:eastAsia="Times New Roman" w:cstheme="minorHAnsi"/>
          <w:i/>
          <w:iCs/>
          <w:color w:val="212121"/>
          <w:sz w:val="24"/>
          <w:szCs w:val="24"/>
          <w:lang w:val="en-GB"/>
        </w:rPr>
        <w:t xml:space="preserve">- using the cultural tourism sector as one of the economic </w:t>
      </w:r>
      <w:proofErr w:type="gramStart"/>
      <w:r w:rsidRPr="00517A90">
        <w:rPr>
          <w:rFonts w:eastAsia="Times New Roman" w:cstheme="minorHAnsi"/>
          <w:i/>
          <w:iCs/>
          <w:color w:val="212121"/>
          <w:sz w:val="24"/>
          <w:szCs w:val="24"/>
          <w:lang w:val="en-GB"/>
        </w:rPr>
        <w:t>development</w:t>
      </w:r>
      <w:proofErr w:type="gramEnd"/>
      <w:r w:rsidR="00EB367D">
        <w:rPr>
          <w:rFonts w:eastAsia="Times New Roman" w:cstheme="minorHAnsi"/>
          <w:i/>
          <w:iCs/>
          <w:color w:val="212121"/>
          <w:sz w:val="24"/>
          <w:szCs w:val="24"/>
          <w:lang w:val="en-GB"/>
        </w:rPr>
        <w:t xml:space="preserve"> drivers</w:t>
      </w:r>
      <w:r w:rsidRPr="00517A90">
        <w:rPr>
          <w:rFonts w:eastAsia="Times New Roman" w:cstheme="minorHAnsi"/>
          <w:i/>
          <w:iCs/>
          <w:color w:val="212121"/>
          <w:sz w:val="24"/>
          <w:szCs w:val="24"/>
          <w:lang w:val="en-GB"/>
        </w:rPr>
        <w:t>;</w:t>
      </w:r>
    </w:p>
    <w:p w14:paraId="6EC319D1" w14:textId="4EDA154E" w:rsidR="009437FD" w:rsidRPr="00A56C68" w:rsidRDefault="005B585E"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 e</w:t>
      </w:r>
      <w:r w:rsidR="00517A90" w:rsidRPr="00517A90">
        <w:rPr>
          <w:rFonts w:eastAsia="Times New Roman" w:cstheme="minorHAnsi"/>
          <w:i/>
          <w:iCs/>
          <w:color w:val="212121"/>
          <w:sz w:val="24"/>
          <w:szCs w:val="24"/>
          <w:lang w:val="en-GB"/>
        </w:rPr>
        <w:t>nsuring access to modern, quality and inclusive education.</w:t>
      </w:r>
    </w:p>
    <w:p w14:paraId="5B1673DD" w14:textId="77777777" w:rsidR="00326EB3" w:rsidRPr="00A56C68"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A56C68" w:rsidRDefault="00FA0899" w:rsidP="00B93894">
      <w:pPr>
        <w:shd w:val="clear" w:color="auto" w:fill="FFFFFF"/>
        <w:spacing w:after="0" w:line="240" w:lineRule="auto"/>
        <w:jc w:val="both"/>
        <w:rPr>
          <w:rFonts w:eastAsia="Times New Roman" w:cstheme="minorHAnsi"/>
          <w:b/>
          <w:iCs/>
          <w:color w:val="212121"/>
          <w:sz w:val="24"/>
          <w:szCs w:val="24"/>
          <w:lang w:val="en-GB"/>
        </w:rPr>
      </w:pPr>
      <w:r w:rsidRPr="00A56C68">
        <w:rPr>
          <w:rFonts w:eastAsia="Times New Roman" w:cstheme="minorHAnsi"/>
          <w:b/>
          <w:iCs/>
          <w:color w:val="212121"/>
          <w:sz w:val="24"/>
          <w:szCs w:val="24"/>
          <w:lang w:val="en-GB"/>
        </w:rPr>
        <w:t>2</w:t>
      </w:r>
      <w:r w:rsidR="00B93894" w:rsidRPr="00A56C68">
        <w:rPr>
          <w:rFonts w:eastAsia="Times New Roman" w:cstheme="minorHAnsi"/>
          <w:b/>
          <w:iCs/>
          <w:color w:val="212121"/>
          <w:sz w:val="24"/>
          <w:szCs w:val="24"/>
          <w:lang w:val="en-GB"/>
        </w:rPr>
        <w:t>.</w:t>
      </w:r>
      <w:r w:rsidR="006F3CB4" w:rsidRPr="00A56C68">
        <w:rPr>
          <w:rFonts w:eastAsia="Times New Roman" w:cstheme="minorHAnsi"/>
          <w:b/>
          <w:color w:val="212121"/>
          <w:sz w:val="24"/>
          <w:szCs w:val="24"/>
          <w:lang w:val="en-GB"/>
        </w:rPr>
        <w:t>  </w:t>
      </w:r>
      <w:r w:rsidR="00036557" w:rsidRPr="00A56C68">
        <w:rPr>
          <w:rFonts w:eastAsia="Times New Roman" w:cstheme="minorHAnsi"/>
          <w:b/>
          <w:iCs/>
          <w:color w:val="212121"/>
          <w:sz w:val="24"/>
          <w:szCs w:val="24"/>
          <w:lang w:val="en-GB"/>
        </w:rPr>
        <w:t>Target G</w:t>
      </w:r>
      <w:r w:rsidR="006F3CB4" w:rsidRPr="00A56C68">
        <w:rPr>
          <w:rFonts w:eastAsia="Times New Roman" w:cstheme="minorHAnsi"/>
          <w:b/>
          <w:iCs/>
          <w:color w:val="212121"/>
          <w:sz w:val="24"/>
          <w:szCs w:val="24"/>
          <w:lang w:val="en-GB"/>
        </w:rPr>
        <w:t>roups:</w:t>
      </w:r>
    </w:p>
    <w:p w14:paraId="7645445A" w14:textId="77777777" w:rsidR="009437FD" w:rsidRPr="00A56C68"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8189A15" w14:textId="77777777" w:rsidR="00A346F2" w:rsidRPr="00A56C68" w:rsidRDefault="00A346F2" w:rsidP="00A346F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56C68">
        <w:rPr>
          <w:rFonts w:eastAsia="Times New Roman" w:cstheme="minorHAnsi"/>
          <w:i/>
          <w:color w:val="212121"/>
          <w:sz w:val="24"/>
          <w:szCs w:val="24"/>
          <w:lang w:val="en"/>
        </w:rPr>
        <w:t xml:space="preserve">- central and local administrations and the representatives of the Armenian </w:t>
      </w:r>
      <w:proofErr w:type="gramStart"/>
      <w:r w:rsidRPr="00A56C68">
        <w:rPr>
          <w:rFonts w:eastAsia="Times New Roman" w:cstheme="minorHAnsi"/>
          <w:i/>
          <w:color w:val="212121"/>
          <w:sz w:val="24"/>
          <w:szCs w:val="24"/>
          <w:lang w:val="en"/>
        </w:rPr>
        <w:t>institutions;</w:t>
      </w:r>
      <w:proofErr w:type="gramEnd"/>
    </w:p>
    <w:p w14:paraId="32DBDA17" w14:textId="77777777" w:rsidR="00A346F2" w:rsidRPr="00A56C68" w:rsidRDefault="00A346F2" w:rsidP="00A346F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56C68">
        <w:rPr>
          <w:rFonts w:eastAsia="Times New Roman" w:cstheme="minorHAnsi"/>
          <w:i/>
          <w:color w:val="212121"/>
          <w:sz w:val="24"/>
          <w:szCs w:val="24"/>
          <w:lang w:val="en"/>
        </w:rPr>
        <w:lastRenderedPageBreak/>
        <w:t>- representatives of different social and minority groups, vulnerable categories of people (children with disabilities, migrants, elderly people</w:t>
      </w:r>
      <w:proofErr w:type="gramStart"/>
      <w:r w:rsidRPr="00A56C68">
        <w:rPr>
          <w:rFonts w:eastAsia="Times New Roman" w:cstheme="minorHAnsi"/>
          <w:i/>
          <w:color w:val="212121"/>
          <w:sz w:val="24"/>
          <w:szCs w:val="24"/>
          <w:lang w:val="en"/>
        </w:rPr>
        <w:t>);</w:t>
      </w:r>
      <w:proofErr w:type="gramEnd"/>
    </w:p>
    <w:p w14:paraId="374A829E" w14:textId="77777777" w:rsidR="00A346F2" w:rsidRPr="00A56C68" w:rsidRDefault="00A346F2" w:rsidP="00A346F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56C68">
        <w:rPr>
          <w:rFonts w:eastAsia="Times New Roman" w:cstheme="minorHAnsi"/>
          <w:i/>
          <w:color w:val="212121"/>
          <w:sz w:val="24"/>
          <w:szCs w:val="24"/>
          <w:lang w:val="en"/>
        </w:rPr>
        <w:t xml:space="preserve">- youth and adolescent girls and young women; pupils/students receiving their education in various educational </w:t>
      </w:r>
      <w:proofErr w:type="gramStart"/>
      <w:r w:rsidRPr="00A56C68">
        <w:rPr>
          <w:rFonts w:eastAsia="Times New Roman" w:cstheme="minorHAnsi"/>
          <w:i/>
          <w:color w:val="212121"/>
          <w:sz w:val="24"/>
          <w:szCs w:val="24"/>
          <w:lang w:val="en"/>
        </w:rPr>
        <w:t>institutions;</w:t>
      </w:r>
      <w:proofErr w:type="gramEnd"/>
      <w:r w:rsidRPr="00A56C68">
        <w:rPr>
          <w:rFonts w:eastAsia="Times New Roman" w:cstheme="minorHAnsi"/>
          <w:i/>
          <w:color w:val="212121"/>
          <w:sz w:val="24"/>
          <w:szCs w:val="24"/>
          <w:lang w:val="en"/>
        </w:rPr>
        <w:t xml:space="preserve"> </w:t>
      </w:r>
    </w:p>
    <w:p w14:paraId="4081AE35" w14:textId="6A6D1912" w:rsidR="00A346F2" w:rsidRPr="00A56C68" w:rsidRDefault="00A346F2" w:rsidP="00A346F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56C68">
        <w:rPr>
          <w:rFonts w:eastAsia="Times New Roman" w:cstheme="minorHAnsi"/>
          <w:i/>
          <w:color w:val="212121"/>
          <w:sz w:val="24"/>
          <w:szCs w:val="24"/>
          <w:lang w:val="en"/>
        </w:rPr>
        <w:t>- young female entrepreneurs</w:t>
      </w:r>
      <w:r w:rsidR="00EB367D">
        <w:rPr>
          <w:rFonts w:eastAsia="Times New Roman" w:cstheme="minorHAnsi"/>
          <w:i/>
          <w:color w:val="212121"/>
          <w:sz w:val="24"/>
          <w:szCs w:val="24"/>
          <w:lang w:val="en"/>
        </w:rPr>
        <w:t>, who are</w:t>
      </w:r>
      <w:r w:rsidRPr="00A56C68">
        <w:rPr>
          <w:rFonts w:eastAsia="Times New Roman" w:cstheme="minorHAnsi"/>
          <w:i/>
          <w:color w:val="212121"/>
          <w:sz w:val="24"/>
          <w:szCs w:val="24"/>
          <w:lang w:val="en"/>
        </w:rPr>
        <w:t xml:space="preserve"> ambitious to create and develop their own </w:t>
      </w:r>
      <w:proofErr w:type="gramStart"/>
      <w:r w:rsidR="00EB367D" w:rsidRPr="00A56C68">
        <w:rPr>
          <w:rFonts w:eastAsia="Times New Roman" w:cstheme="minorHAnsi"/>
          <w:i/>
          <w:color w:val="212121"/>
          <w:sz w:val="24"/>
          <w:szCs w:val="24"/>
          <w:lang w:val="en"/>
        </w:rPr>
        <w:t>businesses</w:t>
      </w:r>
      <w:r w:rsidR="00EB367D">
        <w:rPr>
          <w:rFonts w:eastAsia="Times New Roman" w:cstheme="minorHAnsi"/>
          <w:i/>
          <w:color w:val="212121"/>
          <w:sz w:val="24"/>
          <w:szCs w:val="24"/>
          <w:lang w:val="en"/>
        </w:rPr>
        <w:t>;</w:t>
      </w:r>
      <w:proofErr w:type="gramEnd"/>
    </w:p>
    <w:p w14:paraId="7D3EA5B0" w14:textId="10465BE3" w:rsidR="009437FD" w:rsidRPr="00A56C68" w:rsidRDefault="00A346F2"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A56C68">
        <w:rPr>
          <w:rFonts w:eastAsia="Times New Roman" w:cstheme="minorHAnsi"/>
          <w:i/>
          <w:color w:val="212121"/>
          <w:sz w:val="24"/>
          <w:szCs w:val="24"/>
          <w:lang w:val="en"/>
        </w:rPr>
        <w:t xml:space="preserve">- representatives of civil society and </w:t>
      </w:r>
      <w:r w:rsidR="00EB367D">
        <w:rPr>
          <w:rFonts w:eastAsia="Times New Roman" w:cstheme="minorHAnsi"/>
          <w:i/>
          <w:color w:val="212121"/>
          <w:sz w:val="24"/>
          <w:szCs w:val="24"/>
          <w:lang w:val="en"/>
        </w:rPr>
        <w:t>n</w:t>
      </w:r>
      <w:r w:rsidRPr="00A56C68">
        <w:rPr>
          <w:rFonts w:eastAsia="Times New Roman" w:cstheme="minorHAnsi"/>
          <w:i/>
          <w:color w:val="212121"/>
          <w:sz w:val="24"/>
          <w:szCs w:val="24"/>
          <w:lang w:val="en"/>
        </w:rPr>
        <w:t>on-governmental organizations.</w:t>
      </w:r>
    </w:p>
    <w:p w14:paraId="3C27B57E" w14:textId="77777777" w:rsidR="009437FD" w:rsidRPr="00A56C68"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133F4716" w14:textId="77777777" w:rsidR="004A5F20" w:rsidRPr="00A56C68"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A56C68" w:rsidRDefault="00FA0899" w:rsidP="00B93894">
      <w:pPr>
        <w:shd w:val="clear" w:color="auto" w:fill="FFFFFF"/>
        <w:spacing w:after="0" w:line="240" w:lineRule="auto"/>
        <w:jc w:val="both"/>
        <w:rPr>
          <w:rFonts w:eastAsia="Times New Roman" w:cstheme="minorHAnsi"/>
          <w:b/>
          <w:color w:val="212121"/>
          <w:sz w:val="24"/>
          <w:szCs w:val="24"/>
          <w:lang w:val="en-GB"/>
        </w:rPr>
      </w:pPr>
      <w:r w:rsidRPr="00A56C68">
        <w:rPr>
          <w:rFonts w:eastAsia="Times New Roman" w:cstheme="minorHAnsi"/>
          <w:b/>
          <w:iCs/>
          <w:color w:val="212121"/>
          <w:sz w:val="24"/>
          <w:szCs w:val="24"/>
          <w:lang w:val="en-GB"/>
        </w:rPr>
        <w:t>3</w:t>
      </w:r>
      <w:r w:rsidR="00B93894" w:rsidRPr="00A56C68">
        <w:rPr>
          <w:rFonts w:eastAsia="Times New Roman" w:cstheme="minorHAnsi"/>
          <w:b/>
          <w:iCs/>
          <w:color w:val="212121"/>
          <w:sz w:val="24"/>
          <w:szCs w:val="24"/>
          <w:lang w:val="en-GB"/>
        </w:rPr>
        <w:t>.</w:t>
      </w:r>
      <w:r w:rsidR="00036557" w:rsidRPr="00A56C68">
        <w:rPr>
          <w:rFonts w:eastAsia="Times New Roman" w:cstheme="minorHAnsi"/>
          <w:b/>
          <w:color w:val="212121"/>
          <w:sz w:val="24"/>
          <w:szCs w:val="24"/>
          <w:lang w:val="en-GB"/>
        </w:rPr>
        <w:t> </w:t>
      </w:r>
      <w:r w:rsidR="003D383B" w:rsidRPr="00A56C68">
        <w:rPr>
          <w:rFonts w:eastAsia="Times New Roman" w:cstheme="minorHAnsi"/>
          <w:b/>
          <w:color w:val="212121"/>
          <w:sz w:val="24"/>
          <w:szCs w:val="24"/>
          <w:lang w:val="en-GB"/>
        </w:rPr>
        <w:t>Outputs/</w:t>
      </w:r>
      <w:r w:rsidR="00036557" w:rsidRPr="00A56C68">
        <w:rPr>
          <w:rFonts w:eastAsia="Times New Roman" w:cstheme="minorHAnsi"/>
          <w:b/>
          <w:color w:val="212121"/>
          <w:sz w:val="24"/>
          <w:szCs w:val="24"/>
          <w:lang w:val="en-GB"/>
        </w:rPr>
        <w:t>R</w:t>
      </w:r>
      <w:r w:rsidR="006F3CB4" w:rsidRPr="00A56C68">
        <w:rPr>
          <w:rFonts w:eastAsia="Times New Roman" w:cstheme="minorHAnsi"/>
          <w:b/>
          <w:color w:val="212121"/>
          <w:sz w:val="24"/>
          <w:szCs w:val="24"/>
          <w:lang w:val="en-GB"/>
        </w:rPr>
        <w:t>esults</w:t>
      </w:r>
      <w:r w:rsidR="00036557" w:rsidRPr="00A56C68">
        <w:rPr>
          <w:rFonts w:eastAsia="Times New Roman" w:cstheme="minorHAnsi"/>
          <w:b/>
          <w:color w:val="212121"/>
          <w:sz w:val="24"/>
          <w:szCs w:val="24"/>
          <w:lang w:val="en-GB"/>
        </w:rPr>
        <w:t>:</w:t>
      </w:r>
    </w:p>
    <w:p w14:paraId="6827E44A" w14:textId="77777777" w:rsidR="009437FD" w:rsidRPr="00A56C68"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4192866" w14:textId="77777777" w:rsidR="00374E2B" w:rsidRPr="00A56C68" w:rsidRDefault="00374E2B" w:rsidP="00374E2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56C68">
        <w:rPr>
          <w:rFonts w:eastAsia="Times New Roman" w:cstheme="minorHAnsi"/>
          <w:i/>
          <w:color w:val="212121"/>
          <w:sz w:val="24"/>
          <w:szCs w:val="24"/>
          <w:lang w:val="en"/>
        </w:rPr>
        <w:t>- better governance leading to sustainable and inclusive social development,</w:t>
      </w:r>
    </w:p>
    <w:p w14:paraId="4CDCB403" w14:textId="479E18D4" w:rsidR="00374E2B" w:rsidRPr="00A56C68" w:rsidRDefault="00374E2B" w:rsidP="00374E2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56C68">
        <w:rPr>
          <w:rFonts w:eastAsia="Times New Roman" w:cstheme="minorHAnsi"/>
          <w:i/>
          <w:color w:val="212121"/>
          <w:sz w:val="24"/>
          <w:szCs w:val="24"/>
          <w:lang w:val="en"/>
        </w:rPr>
        <w:t xml:space="preserve">- raised awareness of the Armenian citizens about their rights and possibilities provided for in the Armenian legislation regarding their protection;  </w:t>
      </w:r>
    </w:p>
    <w:p w14:paraId="40A9D9C4" w14:textId="77777777" w:rsidR="00260CF4" w:rsidRPr="00A56C68" w:rsidRDefault="00260CF4" w:rsidP="00260C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56C68">
        <w:rPr>
          <w:rFonts w:eastAsia="Times New Roman" w:cstheme="minorHAnsi"/>
          <w:i/>
          <w:color w:val="212121"/>
          <w:sz w:val="24"/>
          <w:szCs w:val="24"/>
          <w:lang w:val="en"/>
        </w:rPr>
        <w:t xml:space="preserve">- </w:t>
      </w:r>
      <w:proofErr w:type="gramStart"/>
      <w:r w:rsidRPr="00A56C68">
        <w:rPr>
          <w:rFonts w:eastAsia="Times New Roman" w:cstheme="minorHAnsi"/>
          <w:i/>
          <w:color w:val="212121"/>
          <w:sz w:val="24"/>
          <w:szCs w:val="24"/>
          <w:lang w:val="en"/>
        </w:rPr>
        <w:t>enriched  positive</w:t>
      </w:r>
      <w:proofErr w:type="gramEnd"/>
      <w:r w:rsidRPr="00A56C68">
        <w:rPr>
          <w:rFonts w:eastAsia="Times New Roman" w:cstheme="minorHAnsi"/>
          <w:i/>
          <w:color w:val="212121"/>
          <w:sz w:val="24"/>
          <w:szCs w:val="24"/>
          <w:lang w:val="en"/>
        </w:rPr>
        <w:t xml:space="preserve"> image and visibility of Bulgaria in Armenia;</w:t>
      </w:r>
    </w:p>
    <w:p w14:paraId="50A1FFB3" w14:textId="77777777" w:rsidR="00260CF4" w:rsidRPr="00A56C68" w:rsidRDefault="00260CF4" w:rsidP="00260C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56C68">
        <w:rPr>
          <w:rFonts w:eastAsia="Times New Roman" w:cstheme="minorHAnsi"/>
          <w:i/>
          <w:color w:val="212121"/>
          <w:sz w:val="24"/>
          <w:szCs w:val="24"/>
          <w:lang w:val="en"/>
        </w:rPr>
        <w:t xml:space="preserve">- strengthened administrative and expert capacities of the Armenian institutions engaged with the protection and promotion of human rights, rule of law and good governance; </w:t>
      </w:r>
    </w:p>
    <w:p w14:paraId="79E0D074" w14:textId="43FE29BD" w:rsidR="00260CF4" w:rsidRPr="00A56C68" w:rsidRDefault="00260CF4" w:rsidP="00374E2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A56C68">
        <w:rPr>
          <w:rFonts w:eastAsia="Times New Roman" w:cstheme="minorHAnsi"/>
          <w:i/>
          <w:color w:val="212121"/>
          <w:sz w:val="24"/>
          <w:szCs w:val="24"/>
          <w:lang w:val="en"/>
        </w:rPr>
        <w:t xml:space="preserve">- fulfilled access to modern, quality and inclusive </w:t>
      </w:r>
      <w:r w:rsidR="00AA2A10" w:rsidRPr="00A56C68">
        <w:rPr>
          <w:rFonts w:eastAsia="Times New Roman" w:cstheme="minorHAnsi"/>
          <w:i/>
          <w:color w:val="212121"/>
          <w:sz w:val="24"/>
          <w:szCs w:val="24"/>
          <w:lang w:val="en"/>
        </w:rPr>
        <w:t>education</w:t>
      </w:r>
      <w:r w:rsidRPr="00A56C68">
        <w:rPr>
          <w:rFonts w:eastAsia="Times New Roman" w:cstheme="minorHAnsi"/>
          <w:i/>
          <w:color w:val="212121"/>
          <w:sz w:val="24"/>
          <w:szCs w:val="24"/>
          <w:lang w:val="en"/>
        </w:rPr>
        <w:t>;</w:t>
      </w:r>
    </w:p>
    <w:p w14:paraId="7A07AD00" w14:textId="2F39EE50" w:rsidR="00260CF4" w:rsidRPr="00A56C68" w:rsidRDefault="00260CF4" w:rsidP="00260C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56C68">
        <w:rPr>
          <w:rFonts w:eastAsia="Times New Roman" w:cstheme="minorHAnsi"/>
          <w:i/>
          <w:color w:val="212121"/>
          <w:sz w:val="24"/>
          <w:szCs w:val="24"/>
          <w:lang w:val="en"/>
        </w:rPr>
        <w:t>- enhanced level of participation of youth and women in socio-economic and political life in Armenia.</w:t>
      </w:r>
    </w:p>
    <w:p w14:paraId="49A0D481" w14:textId="77777777" w:rsidR="00B93894" w:rsidRPr="00A56C68" w:rsidRDefault="00B93894" w:rsidP="00B93894">
      <w:pPr>
        <w:shd w:val="clear" w:color="auto" w:fill="FFFFFF"/>
        <w:spacing w:after="0" w:line="240" w:lineRule="auto"/>
        <w:jc w:val="both"/>
        <w:rPr>
          <w:rFonts w:eastAsia="Times New Roman" w:cstheme="minorHAnsi"/>
          <w:b/>
          <w:sz w:val="24"/>
          <w:szCs w:val="24"/>
          <w:lang w:val="en-GB"/>
        </w:rPr>
      </w:pPr>
      <w:r w:rsidRPr="00A56C68">
        <w:rPr>
          <w:rFonts w:eastAsia="Times New Roman" w:cstheme="minorHAnsi"/>
          <w:b/>
          <w:sz w:val="24"/>
          <w:szCs w:val="24"/>
          <w:lang w:val="en-GB"/>
        </w:rPr>
        <w:t> </w:t>
      </w:r>
    </w:p>
    <w:p w14:paraId="0785D87C" w14:textId="63627F22" w:rsidR="003D6175" w:rsidRPr="00A56C68" w:rsidRDefault="00FA0899" w:rsidP="00B93894">
      <w:pPr>
        <w:shd w:val="clear" w:color="auto" w:fill="FFFFFF"/>
        <w:spacing w:after="0" w:line="240" w:lineRule="auto"/>
        <w:jc w:val="both"/>
        <w:rPr>
          <w:rFonts w:eastAsia="Times New Roman" w:cstheme="minorHAnsi"/>
          <w:b/>
          <w:sz w:val="24"/>
          <w:szCs w:val="24"/>
          <w:lang w:val="en-GB"/>
        </w:rPr>
      </w:pPr>
      <w:r w:rsidRPr="00A56C68">
        <w:rPr>
          <w:rFonts w:eastAsia="Times New Roman" w:cstheme="minorHAnsi"/>
          <w:b/>
          <w:sz w:val="24"/>
          <w:szCs w:val="24"/>
          <w:lang w:val="en-GB"/>
        </w:rPr>
        <w:t>4</w:t>
      </w:r>
      <w:r w:rsidR="00B93894" w:rsidRPr="00A56C68">
        <w:rPr>
          <w:rFonts w:eastAsia="Times New Roman" w:cstheme="minorHAnsi"/>
          <w:b/>
          <w:sz w:val="24"/>
          <w:szCs w:val="24"/>
          <w:lang w:val="en-GB"/>
        </w:rPr>
        <w:t>.</w:t>
      </w:r>
      <w:r w:rsidR="003D6175" w:rsidRPr="00A56C68">
        <w:rPr>
          <w:rFonts w:eastAsia="Times New Roman" w:cstheme="minorHAnsi"/>
          <w:b/>
          <w:sz w:val="24"/>
          <w:szCs w:val="24"/>
          <w:lang w:val="en-GB"/>
        </w:rPr>
        <w:t xml:space="preserve"> </w:t>
      </w:r>
      <w:r w:rsidR="006F3CB4" w:rsidRPr="00A56C68">
        <w:rPr>
          <w:rFonts w:eastAsia="Times New Roman" w:cstheme="minorHAnsi"/>
          <w:b/>
          <w:sz w:val="24"/>
          <w:szCs w:val="24"/>
          <w:lang w:val="en-GB"/>
        </w:rPr>
        <w:t>Eligi</w:t>
      </w:r>
      <w:r w:rsidR="004678AB" w:rsidRPr="00A56C68">
        <w:rPr>
          <w:rFonts w:eastAsia="Times New Roman" w:cstheme="minorHAnsi"/>
          <w:b/>
          <w:sz w:val="24"/>
          <w:szCs w:val="24"/>
          <w:lang w:val="en-GB"/>
        </w:rPr>
        <w:t>ble Project Budget</w:t>
      </w:r>
      <w:r w:rsidR="006F3CB4" w:rsidRPr="00A56C68">
        <w:rPr>
          <w:rFonts w:eastAsia="Times New Roman" w:cstheme="minorHAnsi"/>
          <w:b/>
          <w:sz w:val="24"/>
          <w:szCs w:val="24"/>
          <w:lang w:val="en-GB"/>
        </w:rPr>
        <w:t xml:space="preserve">: </w:t>
      </w:r>
    </w:p>
    <w:p w14:paraId="54B433AF" w14:textId="77777777" w:rsidR="00CB184B" w:rsidRPr="00A56C68"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Pr="00A56C68" w:rsidRDefault="006F3CB4" w:rsidP="00B93894">
      <w:pPr>
        <w:shd w:val="clear" w:color="auto" w:fill="FFFFFF"/>
        <w:spacing w:after="0" w:line="240" w:lineRule="auto"/>
        <w:jc w:val="both"/>
        <w:rPr>
          <w:rFonts w:eastAsia="Times New Roman" w:cstheme="minorHAnsi"/>
          <w:iCs/>
          <w:sz w:val="24"/>
          <w:szCs w:val="24"/>
          <w:lang w:val="en-GB"/>
        </w:rPr>
      </w:pPr>
      <w:r w:rsidRPr="00A56C68">
        <w:rPr>
          <w:rFonts w:eastAsia="Times New Roman" w:cstheme="minorHAnsi"/>
          <w:iCs/>
          <w:sz w:val="24"/>
          <w:szCs w:val="24"/>
          <w:lang w:val="en-GB"/>
        </w:rPr>
        <w:t xml:space="preserve">4.1. Minimal </w:t>
      </w:r>
      <w:r w:rsidR="00CD6079" w:rsidRPr="00A56C68">
        <w:rPr>
          <w:rFonts w:eastAsia="Times New Roman" w:cstheme="minorHAnsi"/>
          <w:iCs/>
          <w:sz w:val="24"/>
          <w:szCs w:val="24"/>
          <w:lang w:val="en-GB"/>
        </w:rPr>
        <w:t>amount</w:t>
      </w:r>
      <w:r w:rsidRPr="00A56C68">
        <w:rPr>
          <w:rFonts w:eastAsia="Times New Roman" w:cstheme="minorHAnsi"/>
          <w:iCs/>
          <w:sz w:val="24"/>
          <w:szCs w:val="24"/>
          <w:lang w:val="en-GB"/>
        </w:rPr>
        <w:t xml:space="preserve"> of the project is</w:t>
      </w:r>
      <w:r w:rsidR="003D383B" w:rsidRPr="00A56C68">
        <w:rPr>
          <w:rFonts w:eastAsia="Times New Roman" w:cstheme="minorHAnsi"/>
          <w:iCs/>
          <w:sz w:val="24"/>
          <w:szCs w:val="24"/>
          <w:lang w:val="en-GB"/>
        </w:rPr>
        <w:t xml:space="preserve"> 5 000 </w:t>
      </w:r>
      <w:r w:rsidRPr="00A56C68">
        <w:rPr>
          <w:rFonts w:eastAsia="Times New Roman" w:cstheme="minorHAnsi"/>
          <w:iCs/>
          <w:sz w:val="24"/>
          <w:szCs w:val="24"/>
          <w:lang w:val="en-GB"/>
        </w:rPr>
        <w:t>BGN.</w:t>
      </w:r>
    </w:p>
    <w:p w14:paraId="728E9493" w14:textId="77777777" w:rsidR="00CB184B" w:rsidRPr="00A56C68"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A56C68" w:rsidRDefault="006F3CB4" w:rsidP="00B93894">
      <w:pPr>
        <w:shd w:val="clear" w:color="auto" w:fill="FFFFFF"/>
        <w:spacing w:after="0" w:line="240" w:lineRule="auto"/>
        <w:jc w:val="both"/>
        <w:rPr>
          <w:rFonts w:eastAsia="Times New Roman" w:cstheme="minorHAnsi"/>
          <w:iCs/>
          <w:sz w:val="24"/>
          <w:szCs w:val="24"/>
          <w:lang w:val="en-GB"/>
        </w:rPr>
      </w:pPr>
      <w:r w:rsidRPr="00A56C68">
        <w:rPr>
          <w:rFonts w:eastAsia="Times New Roman" w:cstheme="minorHAnsi"/>
          <w:iCs/>
          <w:sz w:val="24"/>
          <w:szCs w:val="24"/>
          <w:lang w:val="en-GB"/>
        </w:rPr>
        <w:t xml:space="preserve">4.2. </w:t>
      </w:r>
      <w:r w:rsidR="003D383B" w:rsidRPr="00A56C68">
        <w:rPr>
          <w:rFonts w:eastAsia="Times New Roman" w:cstheme="minorHAnsi"/>
          <w:iCs/>
          <w:sz w:val="24"/>
          <w:szCs w:val="24"/>
          <w:lang w:val="en-GB"/>
        </w:rPr>
        <w:t>Recommended m</w:t>
      </w:r>
      <w:r w:rsidRPr="00A56C68">
        <w:rPr>
          <w:rFonts w:eastAsia="Times New Roman" w:cstheme="minorHAnsi"/>
          <w:iCs/>
          <w:sz w:val="24"/>
          <w:szCs w:val="24"/>
          <w:lang w:val="en-GB"/>
        </w:rPr>
        <w:t xml:space="preserve">aximum </w:t>
      </w:r>
      <w:r w:rsidR="00CD6079" w:rsidRPr="00A56C68">
        <w:rPr>
          <w:rFonts w:eastAsia="Times New Roman" w:cstheme="minorHAnsi"/>
          <w:iCs/>
          <w:sz w:val="24"/>
          <w:szCs w:val="24"/>
          <w:lang w:val="en-GB"/>
        </w:rPr>
        <w:t>amount</w:t>
      </w:r>
      <w:r w:rsidRPr="00A56C68">
        <w:rPr>
          <w:rFonts w:eastAsia="Times New Roman" w:cstheme="minorHAnsi"/>
          <w:iCs/>
          <w:sz w:val="24"/>
          <w:szCs w:val="24"/>
          <w:lang w:val="en-GB"/>
        </w:rPr>
        <w:t xml:space="preserve"> of the </w:t>
      </w:r>
      <w:r w:rsidR="00CD6079" w:rsidRPr="00A56C68">
        <w:rPr>
          <w:rFonts w:eastAsia="Times New Roman" w:cstheme="minorHAnsi"/>
          <w:iCs/>
          <w:sz w:val="24"/>
          <w:szCs w:val="24"/>
          <w:lang w:val="en-GB"/>
        </w:rPr>
        <w:t>project</w:t>
      </w:r>
      <w:r w:rsidRPr="00A56C68">
        <w:rPr>
          <w:rFonts w:eastAsia="Times New Roman" w:cstheme="minorHAnsi"/>
          <w:iCs/>
          <w:sz w:val="24"/>
          <w:szCs w:val="24"/>
          <w:lang w:val="en-GB"/>
        </w:rPr>
        <w:t xml:space="preserve"> is</w:t>
      </w:r>
      <w:r w:rsidR="003D6175" w:rsidRPr="00A56C68">
        <w:rPr>
          <w:rFonts w:eastAsia="Times New Roman" w:cstheme="minorHAnsi"/>
          <w:iCs/>
          <w:sz w:val="24"/>
          <w:szCs w:val="24"/>
          <w:lang w:val="en-GB"/>
        </w:rPr>
        <w:t>:</w:t>
      </w:r>
    </w:p>
    <w:p w14:paraId="0FC3322C" w14:textId="68592AB2" w:rsidR="003D6175" w:rsidRPr="00A56C68"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A56C68">
        <w:rPr>
          <w:rStyle w:val="tlid-translation"/>
          <w:rFonts w:asciiTheme="minorHAnsi" w:hAnsiTheme="minorHAnsi" w:cstheme="minorHAnsi"/>
          <w:lang w:val="en-GB"/>
        </w:rPr>
        <w:t xml:space="preserve">for projects </w:t>
      </w:r>
      <w:r w:rsidR="004C5F14" w:rsidRPr="00A56C68">
        <w:rPr>
          <w:rStyle w:val="tlid-translation"/>
          <w:rFonts w:asciiTheme="minorHAnsi" w:hAnsiTheme="minorHAnsi" w:cstheme="minorHAnsi"/>
          <w:lang w:val="en-GB"/>
        </w:rPr>
        <w:t xml:space="preserve">with </w:t>
      </w:r>
      <w:r w:rsidRPr="00A56C68">
        <w:rPr>
          <w:rStyle w:val="tlid-translation"/>
          <w:rFonts w:asciiTheme="minorHAnsi" w:hAnsiTheme="minorHAnsi" w:cstheme="minorHAnsi"/>
          <w:lang w:val="en-GB"/>
        </w:rPr>
        <w:t xml:space="preserve">main purpose </w:t>
      </w:r>
      <w:r w:rsidR="00BB7363" w:rsidRPr="00A56C68">
        <w:rPr>
          <w:rStyle w:val="tlid-translation"/>
          <w:rFonts w:asciiTheme="minorHAnsi" w:hAnsiTheme="minorHAnsi" w:cstheme="minorHAnsi"/>
          <w:lang w:val="en-GB"/>
        </w:rPr>
        <w:t>to deliver</w:t>
      </w:r>
      <w:r w:rsidRPr="00A56C68">
        <w:rPr>
          <w:rStyle w:val="tlid-translation"/>
          <w:rFonts w:asciiTheme="minorHAnsi" w:hAnsiTheme="minorHAnsi" w:cstheme="minorHAnsi"/>
          <w:lang w:val="en-GB"/>
        </w:rPr>
        <w:t xml:space="preserve"> goods and /or</w:t>
      </w:r>
      <w:r w:rsidR="00036557" w:rsidRPr="00A56C68">
        <w:rPr>
          <w:rStyle w:val="tlid-translation"/>
          <w:rFonts w:asciiTheme="minorHAnsi" w:hAnsiTheme="minorHAnsi" w:cstheme="minorHAnsi"/>
          <w:lang w:val="en-GB"/>
        </w:rPr>
        <w:t xml:space="preserve"> </w:t>
      </w:r>
      <w:r w:rsidRPr="00A56C68">
        <w:rPr>
          <w:rStyle w:val="tlid-translation"/>
          <w:rFonts w:asciiTheme="minorHAnsi" w:hAnsiTheme="minorHAnsi" w:cstheme="minorHAnsi"/>
          <w:lang w:val="en-GB"/>
        </w:rPr>
        <w:t xml:space="preserve">services - up to </w:t>
      </w:r>
      <w:r w:rsidR="00A323D1" w:rsidRPr="00A56C68">
        <w:rPr>
          <w:rStyle w:val="tlid-translation"/>
          <w:rFonts w:asciiTheme="minorHAnsi" w:hAnsiTheme="minorHAnsi" w:cstheme="minorHAnsi"/>
          <w:lang w:val="bg-BG"/>
        </w:rPr>
        <w:t xml:space="preserve">70 000 </w:t>
      </w:r>
      <w:r w:rsidRPr="00A56C68">
        <w:rPr>
          <w:rStyle w:val="tlid-translation"/>
          <w:rFonts w:asciiTheme="minorHAnsi" w:hAnsiTheme="minorHAnsi" w:cstheme="minorHAnsi"/>
          <w:lang w:val="en-GB"/>
        </w:rPr>
        <w:t>BGN;</w:t>
      </w:r>
    </w:p>
    <w:p w14:paraId="48CC0322" w14:textId="1520E1CF" w:rsidR="003D6175" w:rsidRPr="00A56C68"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A56C68">
        <w:rPr>
          <w:rStyle w:val="tlid-translation"/>
          <w:rFonts w:asciiTheme="minorHAnsi" w:hAnsiTheme="minorHAnsi" w:cstheme="minorHAnsi"/>
          <w:lang w:val="en-GB"/>
        </w:rPr>
        <w:t xml:space="preserve">for projects </w:t>
      </w:r>
      <w:r w:rsidR="004C5F14" w:rsidRPr="00A56C68">
        <w:rPr>
          <w:rStyle w:val="tlid-translation"/>
          <w:rFonts w:asciiTheme="minorHAnsi" w:hAnsiTheme="minorHAnsi" w:cstheme="minorHAnsi"/>
          <w:lang w:val="en-GB"/>
        </w:rPr>
        <w:t>with</w:t>
      </w:r>
      <w:r w:rsidRPr="00A56C68">
        <w:rPr>
          <w:rStyle w:val="tlid-translation"/>
          <w:rFonts w:asciiTheme="minorHAnsi" w:hAnsiTheme="minorHAnsi" w:cstheme="minorHAnsi"/>
          <w:lang w:val="en-GB"/>
        </w:rPr>
        <w:t xml:space="preserve"> main purpose to carry out repairs and /or construction </w:t>
      </w:r>
      <w:r w:rsidR="00BB7363" w:rsidRPr="00A56C68">
        <w:rPr>
          <w:rStyle w:val="tlid-translation"/>
          <w:rFonts w:asciiTheme="minorHAnsi" w:hAnsiTheme="minorHAnsi" w:cstheme="minorHAnsi"/>
          <w:lang w:val="en-GB"/>
        </w:rPr>
        <w:t xml:space="preserve">activities </w:t>
      </w:r>
      <w:r w:rsidRPr="00A56C68">
        <w:rPr>
          <w:rStyle w:val="tlid-translation"/>
          <w:rFonts w:asciiTheme="minorHAnsi" w:hAnsiTheme="minorHAnsi" w:cstheme="minorHAnsi"/>
          <w:lang w:val="en-GB"/>
        </w:rPr>
        <w:t xml:space="preserve">- up to </w:t>
      </w:r>
      <w:r w:rsidR="00ED24E6" w:rsidRPr="00A56C68">
        <w:rPr>
          <w:rFonts w:asciiTheme="minorHAnsi" w:hAnsiTheme="minorHAnsi" w:cstheme="minorHAnsi"/>
          <w:iCs/>
          <w:lang w:val="bg-BG"/>
        </w:rPr>
        <w:t xml:space="preserve">270 </w:t>
      </w:r>
      <w:proofErr w:type="gramStart"/>
      <w:r w:rsidR="00ED24E6" w:rsidRPr="00A56C68">
        <w:rPr>
          <w:rFonts w:asciiTheme="minorHAnsi" w:hAnsiTheme="minorHAnsi" w:cstheme="minorHAnsi"/>
          <w:iCs/>
          <w:lang w:val="bg-BG"/>
        </w:rPr>
        <w:t xml:space="preserve">000 </w:t>
      </w:r>
      <w:r w:rsidR="00CD6079" w:rsidRPr="00A56C68">
        <w:rPr>
          <w:rStyle w:val="tlid-translation"/>
          <w:rFonts w:asciiTheme="minorHAnsi" w:hAnsiTheme="minorHAnsi" w:cstheme="minorHAnsi"/>
          <w:lang w:val="bg-BG"/>
        </w:rPr>
        <w:t xml:space="preserve"> </w:t>
      </w:r>
      <w:r w:rsidRPr="00A56C68">
        <w:rPr>
          <w:rStyle w:val="tlid-translation"/>
          <w:rFonts w:asciiTheme="minorHAnsi" w:hAnsiTheme="minorHAnsi" w:cstheme="minorHAnsi"/>
          <w:lang w:val="en-GB"/>
        </w:rPr>
        <w:t>BGN</w:t>
      </w:r>
      <w:proofErr w:type="gramEnd"/>
      <w:r w:rsidRPr="00A56C68">
        <w:rPr>
          <w:rStyle w:val="tlid-translation"/>
          <w:rFonts w:asciiTheme="minorHAnsi" w:hAnsiTheme="minorHAnsi" w:cstheme="minorHAnsi"/>
          <w:lang w:val="en-GB"/>
        </w:rPr>
        <w:t>.</w:t>
      </w:r>
    </w:p>
    <w:p w14:paraId="4F029B87" w14:textId="3AAFDEFC" w:rsidR="00A323D1" w:rsidRPr="00A56C68" w:rsidRDefault="00A323D1" w:rsidP="00DC4C18">
      <w:pPr>
        <w:shd w:val="clear" w:color="auto" w:fill="FFFFFF"/>
        <w:spacing w:after="0"/>
        <w:ind w:left="426" w:hanging="426"/>
        <w:jc w:val="both"/>
        <w:rPr>
          <w:rFonts w:cstheme="minorHAnsi"/>
          <w:iCs/>
          <w:sz w:val="24"/>
          <w:szCs w:val="24"/>
        </w:rPr>
      </w:pPr>
      <w:r w:rsidRPr="00A56C68">
        <w:rPr>
          <w:rFonts w:cstheme="minorHAnsi"/>
          <w:iCs/>
          <w:sz w:val="24"/>
          <w:szCs w:val="24"/>
          <w:lang w:val="bg-BG"/>
        </w:rPr>
        <w:t>4.3.</w:t>
      </w:r>
      <w:r w:rsidR="00DC4C18" w:rsidRPr="00A56C68">
        <w:rPr>
          <w:sz w:val="24"/>
          <w:szCs w:val="24"/>
        </w:rPr>
        <w:t xml:space="preserve"> </w:t>
      </w:r>
      <w:r w:rsidR="00DC4C18" w:rsidRPr="00A56C68">
        <w:rPr>
          <w:rFonts w:cstheme="minorHAnsi"/>
          <w:iCs/>
          <w:sz w:val="24"/>
          <w:szCs w:val="24"/>
          <w:lang w:val="bg-BG"/>
        </w:rPr>
        <w:t xml:space="preserve">Co-financing of project activities provided by the applicant will be considered an advantage in the evaluation, selection and approval of </w:t>
      </w:r>
      <w:r w:rsidR="00DC4C18" w:rsidRPr="00A56C68">
        <w:rPr>
          <w:rFonts w:cstheme="minorHAnsi"/>
          <w:iCs/>
          <w:sz w:val="24"/>
          <w:szCs w:val="24"/>
        </w:rPr>
        <w:t xml:space="preserve">the </w:t>
      </w:r>
      <w:r w:rsidR="00DC4C18" w:rsidRPr="00A56C68">
        <w:rPr>
          <w:rFonts w:cstheme="minorHAnsi"/>
          <w:iCs/>
          <w:sz w:val="24"/>
          <w:szCs w:val="24"/>
          <w:lang w:val="bg-BG"/>
        </w:rPr>
        <w:t>projects.</w:t>
      </w:r>
    </w:p>
    <w:p w14:paraId="05EB4299" w14:textId="77777777" w:rsidR="00A323D1" w:rsidRPr="00A56C68" w:rsidRDefault="00A323D1" w:rsidP="00A323D1">
      <w:pPr>
        <w:shd w:val="clear" w:color="auto" w:fill="FFFFFF"/>
        <w:spacing w:after="0"/>
        <w:jc w:val="both"/>
        <w:rPr>
          <w:rFonts w:cstheme="minorHAnsi"/>
          <w:iCs/>
          <w:sz w:val="24"/>
          <w:szCs w:val="24"/>
          <w:lang w:val="en-GB"/>
        </w:rPr>
      </w:pPr>
    </w:p>
    <w:p w14:paraId="6209A726" w14:textId="73CA7FBA" w:rsidR="007A4F3D" w:rsidRPr="00A56C68" w:rsidRDefault="007A4F3D" w:rsidP="00B93894">
      <w:pPr>
        <w:shd w:val="clear" w:color="auto" w:fill="FFFFFF"/>
        <w:spacing w:after="0" w:line="240" w:lineRule="auto"/>
        <w:jc w:val="both"/>
        <w:rPr>
          <w:rFonts w:eastAsia="Times New Roman" w:cstheme="minorHAnsi"/>
          <w:b/>
          <w:color w:val="212121"/>
          <w:sz w:val="24"/>
          <w:szCs w:val="24"/>
          <w:lang w:val="en-GB"/>
        </w:rPr>
      </w:pPr>
      <w:r w:rsidRPr="00A56C68">
        <w:rPr>
          <w:rFonts w:eastAsia="Times New Roman" w:cstheme="minorHAnsi"/>
          <w:b/>
          <w:color w:val="212121"/>
          <w:sz w:val="24"/>
          <w:szCs w:val="24"/>
          <w:lang w:val="en-GB"/>
        </w:rPr>
        <w:t xml:space="preserve">5. </w:t>
      </w:r>
      <w:r w:rsidR="00036557" w:rsidRPr="00A56C68">
        <w:rPr>
          <w:rFonts w:eastAsia="Times New Roman" w:cstheme="minorHAnsi"/>
          <w:b/>
          <w:color w:val="212121"/>
          <w:sz w:val="24"/>
          <w:szCs w:val="24"/>
          <w:lang w:val="en-GB"/>
        </w:rPr>
        <w:t>Implementation Deadlines and Duration of the Projects</w:t>
      </w:r>
      <w:r w:rsidRPr="00A56C68">
        <w:rPr>
          <w:rFonts w:eastAsia="Times New Roman" w:cstheme="minorHAnsi"/>
          <w:b/>
          <w:color w:val="212121"/>
          <w:sz w:val="24"/>
          <w:szCs w:val="24"/>
          <w:lang w:val="en-GB"/>
        </w:rPr>
        <w:t>:</w:t>
      </w:r>
    </w:p>
    <w:p w14:paraId="56D2DA4E" w14:textId="77777777" w:rsidR="00DC4C18" w:rsidRPr="00A56C6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2960A6F2" w:rsidR="006810BF" w:rsidRPr="00A56C68" w:rsidRDefault="006810BF" w:rsidP="006810BF">
      <w:pPr>
        <w:shd w:val="clear" w:color="auto" w:fill="FFFFFF"/>
        <w:spacing w:after="0" w:line="240" w:lineRule="auto"/>
        <w:jc w:val="both"/>
        <w:rPr>
          <w:rStyle w:val="tlid-translation"/>
          <w:sz w:val="24"/>
          <w:szCs w:val="24"/>
          <w:lang w:val="en-GB"/>
        </w:rPr>
      </w:pPr>
      <w:r w:rsidRPr="00A56C68">
        <w:rPr>
          <w:rFonts w:eastAsia="Times New Roman" w:cstheme="minorHAnsi"/>
          <w:color w:val="212121"/>
          <w:sz w:val="24"/>
          <w:szCs w:val="24"/>
          <w:lang w:val="en-GB"/>
        </w:rPr>
        <w:t xml:space="preserve">5.1. </w:t>
      </w:r>
      <w:r w:rsidR="00E95F20" w:rsidRPr="00A56C68">
        <w:rPr>
          <w:rStyle w:val="tlid-translation"/>
          <w:sz w:val="24"/>
          <w:szCs w:val="24"/>
          <w:lang w:val="en-GB"/>
        </w:rPr>
        <w:t>Project proposals must contain an indicative start date for the implementation of the project after March 1</w:t>
      </w:r>
      <w:r w:rsidR="00BB7363" w:rsidRPr="00A56C68">
        <w:rPr>
          <w:rStyle w:val="tlid-translation"/>
          <w:sz w:val="24"/>
          <w:szCs w:val="24"/>
          <w:lang w:val="en-GB"/>
        </w:rPr>
        <w:t>,</w:t>
      </w:r>
      <w:r w:rsidR="00D670A4" w:rsidRPr="00A56C68">
        <w:rPr>
          <w:rStyle w:val="tlid-translation"/>
          <w:sz w:val="24"/>
          <w:szCs w:val="24"/>
          <w:lang w:val="en-GB"/>
        </w:rPr>
        <w:t xml:space="preserve"> </w:t>
      </w:r>
      <w:r w:rsidR="00DC4C18" w:rsidRPr="00A56C68">
        <w:rPr>
          <w:rStyle w:val="tlid-translation"/>
          <w:sz w:val="24"/>
          <w:szCs w:val="24"/>
          <w:lang w:val="en-GB"/>
        </w:rPr>
        <w:t>2021</w:t>
      </w:r>
      <w:r w:rsidR="00D670A4" w:rsidRPr="00A56C68">
        <w:rPr>
          <w:rStyle w:val="tlid-translation"/>
          <w:sz w:val="24"/>
          <w:szCs w:val="24"/>
          <w:lang w:val="en-GB"/>
        </w:rPr>
        <w:t xml:space="preserve"> </w:t>
      </w:r>
      <w:r w:rsidR="00E95F20" w:rsidRPr="00A56C68">
        <w:rPr>
          <w:rStyle w:val="tlid-translation"/>
          <w:sz w:val="24"/>
          <w:szCs w:val="24"/>
          <w:lang w:val="en-GB"/>
        </w:rPr>
        <w:t>and no later tha</w:t>
      </w:r>
      <w:r w:rsidR="0058550E" w:rsidRPr="00A56C68">
        <w:rPr>
          <w:rStyle w:val="tlid-translation"/>
          <w:sz w:val="24"/>
          <w:szCs w:val="24"/>
          <w:lang w:val="en-GB"/>
        </w:rPr>
        <w:t xml:space="preserve">n November 30, </w:t>
      </w:r>
      <w:r w:rsidR="00DC4C18" w:rsidRPr="00A56C68">
        <w:rPr>
          <w:rStyle w:val="tlid-translation"/>
          <w:sz w:val="24"/>
          <w:szCs w:val="24"/>
          <w:lang w:val="en-GB"/>
        </w:rPr>
        <w:t>2021</w:t>
      </w:r>
      <w:r w:rsidR="00E95F20" w:rsidRPr="00A56C68">
        <w:rPr>
          <w:rStyle w:val="tlid-translation"/>
          <w:sz w:val="24"/>
          <w:szCs w:val="24"/>
          <w:lang w:val="en-GB"/>
        </w:rPr>
        <w:t>.</w:t>
      </w:r>
    </w:p>
    <w:p w14:paraId="1B5EDA47" w14:textId="77777777" w:rsidR="00DC4C18" w:rsidRPr="00A56C6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431F0EEF" w:rsidR="00CE2175" w:rsidRPr="00A56C68" w:rsidRDefault="00E95F20" w:rsidP="006810BF">
      <w:pPr>
        <w:shd w:val="clear" w:color="auto" w:fill="FFFFFF"/>
        <w:spacing w:after="0" w:line="240" w:lineRule="auto"/>
        <w:jc w:val="both"/>
        <w:rPr>
          <w:rFonts w:eastAsia="Times New Roman" w:cstheme="minorHAnsi"/>
          <w:color w:val="212121"/>
          <w:sz w:val="24"/>
          <w:szCs w:val="24"/>
          <w:lang w:val="en-GB"/>
        </w:rPr>
      </w:pPr>
      <w:r w:rsidRPr="00A56C68">
        <w:rPr>
          <w:rFonts w:eastAsia="Times New Roman" w:cstheme="minorHAnsi"/>
          <w:color w:val="212121"/>
          <w:sz w:val="24"/>
          <w:szCs w:val="24"/>
          <w:lang w:val="en-GB"/>
        </w:rPr>
        <w:t xml:space="preserve">5.2. </w:t>
      </w:r>
      <w:r w:rsidRPr="00A56C68">
        <w:rPr>
          <w:rStyle w:val="tlid-translation"/>
          <w:sz w:val="24"/>
          <w:szCs w:val="24"/>
          <w:lang w:val="en-GB"/>
        </w:rPr>
        <w:t>Projects must be completed no later than December 31</w:t>
      </w:r>
      <w:r w:rsidR="00BB7363" w:rsidRPr="00A56C68">
        <w:rPr>
          <w:rStyle w:val="tlid-translation"/>
          <w:sz w:val="24"/>
          <w:szCs w:val="24"/>
          <w:lang w:val="en-GB"/>
        </w:rPr>
        <w:t xml:space="preserve">, </w:t>
      </w:r>
      <w:r w:rsidR="00DC4C18" w:rsidRPr="00A56C68">
        <w:rPr>
          <w:rStyle w:val="tlid-translation"/>
          <w:sz w:val="24"/>
          <w:szCs w:val="24"/>
          <w:lang w:val="en-GB"/>
        </w:rPr>
        <w:t>2023</w:t>
      </w:r>
      <w:r w:rsidRPr="00A56C68">
        <w:rPr>
          <w:rStyle w:val="tlid-translation"/>
          <w:sz w:val="24"/>
          <w:szCs w:val="24"/>
          <w:lang w:val="en-GB"/>
        </w:rPr>
        <w:t>.</w:t>
      </w:r>
    </w:p>
    <w:p w14:paraId="37262983" w14:textId="77777777" w:rsidR="007A4F3D" w:rsidRPr="00A56C68"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A56C68" w:rsidRDefault="007A4F3D" w:rsidP="00B93894">
      <w:pPr>
        <w:shd w:val="clear" w:color="auto" w:fill="FFFFFF"/>
        <w:spacing w:after="0" w:line="240" w:lineRule="auto"/>
        <w:jc w:val="both"/>
        <w:rPr>
          <w:rFonts w:eastAsia="Times New Roman" w:cstheme="minorHAnsi"/>
          <w:b/>
          <w:color w:val="212121"/>
          <w:sz w:val="24"/>
          <w:szCs w:val="24"/>
          <w:lang w:val="en-GB"/>
        </w:rPr>
      </w:pPr>
      <w:r w:rsidRPr="00A56C68">
        <w:rPr>
          <w:rFonts w:eastAsia="Times New Roman" w:cstheme="minorHAnsi"/>
          <w:b/>
          <w:color w:val="212121"/>
          <w:sz w:val="24"/>
          <w:szCs w:val="24"/>
          <w:lang w:val="en-GB"/>
        </w:rPr>
        <w:t>6</w:t>
      </w:r>
      <w:r w:rsidR="00C34454" w:rsidRPr="00A56C68">
        <w:rPr>
          <w:rFonts w:eastAsia="Times New Roman" w:cstheme="minorHAnsi"/>
          <w:b/>
          <w:color w:val="212121"/>
          <w:sz w:val="24"/>
          <w:szCs w:val="24"/>
          <w:lang w:val="en-GB"/>
        </w:rPr>
        <w:t>.</w:t>
      </w:r>
      <w:r w:rsidR="00FB048A" w:rsidRPr="00A56C68">
        <w:rPr>
          <w:rFonts w:eastAsia="Times New Roman" w:cstheme="minorHAnsi"/>
          <w:b/>
          <w:color w:val="212121"/>
          <w:sz w:val="24"/>
          <w:szCs w:val="24"/>
          <w:lang w:val="en-GB"/>
        </w:rPr>
        <w:t xml:space="preserve"> </w:t>
      </w:r>
      <w:r w:rsidR="007A7954" w:rsidRPr="00A56C68">
        <w:rPr>
          <w:rFonts w:eastAsia="Times New Roman" w:cstheme="minorHAnsi"/>
          <w:b/>
          <w:color w:val="212121"/>
          <w:sz w:val="24"/>
          <w:szCs w:val="24"/>
          <w:lang w:val="en-GB"/>
        </w:rPr>
        <w:t>Eligible C</w:t>
      </w:r>
      <w:r w:rsidR="00E95F20" w:rsidRPr="00A56C68">
        <w:rPr>
          <w:rFonts w:eastAsia="Times New Roman" w:cstheme="minorHAnsi"/>
          <w:b/>
          <w:color w:val="212121"/>
          <w:sz w:val="24"/>
          <w:szCs w:val="24"/>
          <w:lang w:val="en-GB"/>
        </w:rPr>
        <w:t>andidates</w:t>
      </w:r>
      <w:r w:rsidR="00C34454" w:rsidRPr="00A56C68">
        <w:rPr>
          <w:rFonts w:eastAsia="Times New Roman" w:cstheme="minorHAnsi"/>
          <w:b/>
          <w:color w:val="212121"/>
          <w:sz w:val="24"/>
          <w:szCs w:val="24"/>
          <w:lang w:val="en-GB"/>
        </w:rPr>
        <w:t>:</w:t>
      </w:r>
    </w:p>
    <w:p w14:paraId="171E38BC" w14:textId="7C1EA8E2" w:rsidR="00E95F20" w:rsidRPr="00A56C68"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A56C68">
        <w:rPr>
          <w:rFonts w:asciiTheme="minorHAnsi" w:hAnsiTheme="minorHAnsi" w:cstheme="minorHAnsi"/>
          <w:color w:val="212121"/>
          <w:lang w:val="en-GB"/>
        </w:rPr>
        <w:lastRenderedPageBreak/>
        <w:t xml:space="preserve"> Primary and secondary budget spend</w:t>
      </w:r>
      <w:r w:rsidR="00EB367D">
        <w:rPr>
          <w:rFonts w:asciiTheme="minorHAnsi" w:hAnsiTheme="minorHAnsi" w:cstheme="minorHAnsi"/>
          <w:color w:val="212121"/>
          <w:lang w:val="en-GB"/>
        </w:rPr>
        <w:t>ing institutions</w:t>
      </w:r>
      <w:r w:rsidRPr="00A56C68">
        <w:rPr>
          <w:rFonts w:asciiTheme="minorHAnsi" w:hAnsiTheme="minorHAnsi" w:cstheme="minorHAnsi"/>
          <w:color w:val="212121"/>
          <w:lang w:val="en-GB"/>
        </w:rPr>
        <w:t xml:space="preserve"> - legal entities of </w:t>
      </w:r>
      <w:r w:rsidR="00ED24E6" w:rsidRPr="00A56C68">
        <w:rPr>
          <w:rFonts w:asciiTheme="minorHAnsi" w:hAnsiTheme="minorHAnsi" w:cstheme="minorHAnsi"/>
          <w:color w:val="212121"/>
          <w:lang w:val="en-GB"/>
        </w:rPr>
        <w:t xml:space="preserve">the Republic of </w:t>
      </w:r>
      <w:proofErr w:type="gramStart"/>
      <w:r w:rsidR="00CA7A8D" w:rsidRPr="00A56C68">
        <w:rPr>
          <w:rFonts w:asciiTheme="minorHAnsi" w:hAnsiTheme="minorHAnsi" w:cstheme="minorHAnsi"/>
          <w:color w:val="212121"/>
          <w:lang w:val="en-GB"/>
        </w:rPr>
        <w:t>Armenia</w:t>
      </w:r>
      <w:r w:rsidRPr="00A56C68">
        <w:rPr>
          <w:rFonts w:asciiTheme="minorHAnsi" w:hAnsiTheme="minorHAnsi" w:cstheme="minorHAnsi"/>
          <w:color w:val="212121"/>
          <w:lang w:val="en-GB"/>
        </w:rPr>
        <w:t>;</w:t>
      </w:r>
      <w:proofErr w:type="gramEnd"/>
    </w:p>
    <w:p w14:paraId="7D734961" w14:textId="4DEF963F" w:rsidR="00E95F20" w:rsidRPr="00A56C68"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A56C68">
        <w:rPr>
          <w:rFonts w:asciiTheme="minorHAnsi" w:hAnsiTheme="minorHAnsi" w:cstheme="minorHAnsi"/>
          <w:color w:val="212121"/>
          <w:lang w:val="en-GB"/>
        </w:rPr>
        <w:t xml:space="preserve"> International and local non-governmental organizations;</w:t>
      </w:r>
    </w:p>
    <w:p w14:paraId="4AD2FA36" w14:textId="7B63DA7B" w:rsidR="00E95F20" w:rsidRPr="00A56C68"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A56C68">
        <w:rPr>
          <w:rFonts w:asciiTheme="minorHAnsi" w:hAnsiTheme="minorHAnsi" w:cstheme="minorHAnsi"/>
          <w:color w:val="212121"/>
          <w:lang w:val="en-GB"/>
        </w:rPr>
        <w:t xml:space="preserve"> Municipalities and their associations;</w:t>
      </w:r>
    </w:p>
    <w:p w14:paraId="1AD5B9B8" w14:textId="40C19A98" w:rsidR="00E95F20" w:rsidRPr="00A56C68"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A56C68">
        <w:rPr>
          <w:rFonts w:asciiTheme="minorHAnsi" w:hAnsiTheme="minorHAnsi" w:cstheme="minorHAnsi"/>
          <w:color w:val="212121"/>
          <w:lang w:val="en-GB"/>
        </w:rPr>
        <w:t xml:space="preserve"> Educational, health and social institutions;</w:t>
      </w:r>
    </w:p>
    <w:p w14:paraId="144281FE" w14:textId="18353E24" w:rsidR="00E95F20" w:rsidRPr="00A56C68"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A56C68">
        <w:rPr>
          <w:rFonts w:asciiTheme="minorHAnsi" w:hAnsiTheme="minorHAnsi" w:cstheme="minorHAnsi"/>
          <w:color w:val="212121"/>
          <w:lang w:val="en-GB"/>
        </w:rPr>
        <w:t xml:space="preserve"> International </w:t>
      </w:r>
      <w:r w:rsidR="00D568F0" w:rsidRPr="00A56C68">
        <w:rPr>
          <w:rFonts w:asciiTheme="minorHAnsi" w:hAnsiTheme="minorHAnsi" w:cstheme="minorHAnsi"/>
          <w:color w:val="212121"/>
        </w:rPr>
        <w:t xml:space="preserve">humanitarian </w:t>
      </w:r>
      <w:r w:rsidRPr="00A56C68">
        <w:rPr>
          <w:rFonts w:asciiTheme="minorHAnsi" w:hAnsiTheme="minorHAnsi" w:cstheme="minorHAnsi"/>
          <w:color w:val="212121"/>
          <w:lang w:val="en-GB"/>
        </w:rPr>
        <w:t>organis</w:t>
      </w:r>
      <w:r w:rsidR="00E95F20" w:rsidRPr="00A56C68">
        <w:rPr>
          <w:rFonts w:asciiTheme="minorHAnsi" w:hAnsiTheme="minorHAnsi" w:cstheme="minorHAnsi"/>
          <w:color w:val="212121"/>
          <w:lang w:val="en-GB"/>
        </w:rPr>
        <w:t>ations;</w:t>
      </w:r>
    </w:p>
    <w:p w14:paraId="2F82565D" w14:textId="10B2C6A8" w:rsidR="00734E60" w:rsidRPr="00A56C68" w:rsidRDefault="00734E60" w:rsidP="00B93894">
      <w:pPr>
        <w:shd w:val="clear" w:color="auto" w:fill="FFFFFF"/>
        <w:spacing w:after="0" w:line="240" w:lineRule="auto"/>
        <w:jc w:val="both"/>
        <w:rPr>
          <w:rFonts w:eastAsia="Times New Roman" w:cstheme="minorHAnsi"/>
          <w:b/>
          <w:iCs/>
          <w:sz w:val="24"/>
          <w:szCs w:val="24"/>
          <w:lang w:val="en-GB"/>
        </w:rPr>
      </w:pPr>
      <w:r w:rsidRPr="00A56C68">
        <w:rPr>
          <w:rFonts w:eastAsia="Times New Roman" w:cstheme="minorHAnsi"/>
          <w:iCs/>
          <w:sz w:val="24"/>
          <w:szCs w:val="24"/>
          <w:lang w:val="en-GB"/>
        </w:rPr>
        <w:t>No natural or legal person can apply for whom there are circumstances under Art. 23, para. 3-8</w:t>
      </w:r>
      <w:r w:rsidR="0016641D" w:rsidRPr="00A56C68">
        <w:rPr>
          <w:rStyle w:val="FootnoteReference"/>
          <w:rFonts w:eastAsia="Times New Roman" w:cstheme="minorHAnsi"/>
          <w:iCs/>
          <w:sz w:val="24"/>
          <w:szCs w:val="24"/>
          <w:lang w:val="en-GB"/>
        </w:rPr>
        <w:footnoteReference w:id="1"/>
      </w:r>
      <w:r w:rsidRPr="00A56C68">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A56C68">
        <w:rPr>
          <w:rFonts w:eastAsia="Times New Roman" w:cstheme="minorHAnsi"/>
          <w:b/>
          <w:iCs/>
          <w:sz w:val="24"/>
          <w:szCs w:val="24"/>
          <w:lang w:val="en-GB"/>
        </w:rPr>
        <w:t>.</w:t>
      </w:r>
    </w:p>
    <w:p w14:paraId="5132036D" w14:textId="77777777" w:rsidR="00734E60" w:rsidRPr="00A56C68"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A56C68" w:rsidRDefault="002F11F3" w:rsidP="00B93894">
      <w:pPr>
        <w:shd w:val="clear" w:color="auto" w:fill="FFFFFF"/>
        <w:spacing w:after="0" w:line="240" w:lineRule="auto"/>
        <w:jc w:val="both"/>
        <w:rPr>
          <w:rFonts w:eastAsia="Times New Roman" w:cstheme="minorHAnsi"/>
          <w:b/>
          <w:iCs/>
          <w:color w:val="212121"/>
          <w:sz w:val="24"/>
          <w:szCs w:val="24"/>
          <w:lang w:val="en-GB"/>
        </w:rPr>
      </w:pPr>
      <w:r w:rsidRPr="00A56C68">
        <w:rPr>
          <w:rFonts w:eastAsia="Times New Roman" w:cstheme="minorHAnsi"/>
          <w:b/>
          <w:iCs/>
          <w:color w:val="212121"/>
          <w:sz w:val="24"/>
          <w:szCs w:val="24"/>
          <w:lang w:val="en-GB"/>
        </w:rPr>
        <w:t>7</w:t>
      </w:r>
      <w:r w:rsidR="00B93894" w:rsidRPr="00A56C68">
        <w:rPr>
          <w:rFonts w:eastAsia="Times New Roman" w:cstheme="minorHAnsi"/>
          <w:b/>
          <w:iCs/>
          <w:color w:val="212121"/>
          <w:sz w:val="24"/>
          <w:szCs w:val="24"/>
          <w:lang w:val="en-GB"/>
        </w:rPr>
        <w:t>.</w:t>
      </w:r>
      <w:r w:rsidR="001E535E" w:rsidRPr="00A56C68">
        <w:rPr>
          <w:rFonts w:eastAsia="Times New Roman" w:cstheme="minorHAnsi"/>
          <w:b/>
          <w:iCs/>
          <w:color w:val="212121"/>
          <w:sz w:val="24"/>
          <w:szCs w:val="24"/>
          <w:lang w:val="bg-BG"/>
        </w:rPr>
        <w:t xml:space="preserve"> </w:t>
      </w:r>
      <w:r w:rsidR="00EA6200" w:rsidRPr="00A56C68">
        <w:rPr>
          <w:rStyle w:val="tlid-translation"/>
          <w:b/>
          <w:sz w:val="24"/>
          <w:szCs w:val="24"/>
          <w:lang w:val="en-GB"/>
        </w:rPr>
        <w:t>Eligible A</w:t>
      </w:r>
      <w:r w:rsidR="007A7954" w:rsidRPr="00A56C68">
        <w:rPr>
          <w:rStyle w:val="tlid-translation"/>
          <w:b/>
          <w:sz w:val="24"/>
          <w:szCs w:val="24"/>
          <w:lang w:val="en-GB"/>
        </w:rPr>
        <w:t>ctivities and P</w:t>
      </w:r>
      <w:r w:rsidR="00E95F20" w:rsidRPr="00A56C68">
        <w:rPr>
          <w:rStyle w:val="tlid-translation"/>
          <w:b/>
          <w:sz w:val="24"/>
          <w:szCs w:val="24"/>
          <w:lang w:val="en-GB"/>
        </w:rPr>
        <w:t xml:space="preserve">roject </w:t>
      </w:r>
      <w:r w:rsidR="007A7954" w:rsidRPr="00A56C68">
        <w:rPr>
          <w:rStyle w:val="tlid-translation"/>
          <w:b/>
          <w:sz w:val="24"/>
          <w:szCs w:val="24"/>
          <w:lang w:val="en-GB"/>
        </w:rPr>
        <w:t>C</w:t>
      </w:r>
      <w:r w:rsidR="00E95F20" w:rsidRPr="00A56C68">
        <w:rPr>
          <w:rStyle w:val="tlid-translation"/>
          <w:b/>
          <w:sz w:val="24"/>
          <w:szCs w:val="24"/>
          <w:lang w:val="en-GB"/>
        </w:rPr>
        <w:t>osts</w:t>
      </w:r>
      <w:r w:rsidR="008975A0" w:rsidRPr="00A56C68">
        <w:rPr>
          <w:rFonts w:eastAsia="Times New Roman" w:cstheme="minorHAnsi"/>
          <w:b/>
          <w:iCs/>
          <w:color w:val="212121"/>
          <w:sz w:val="24"/>
          <w:szCs w:val="24"/>
          <w:lang w:val="en-GB"/>
        </w:rPr>
        <w:t xml:space="preserve">: </w:t>
      </w:r>
    </w:p>
    <w:p w14:paraId="7EAAA039" w14:textId="77777777" w:rsidR="00403775" w:rsidRPr="00A56C68"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A56C68" w:rsidRDefault="002F11F3" w:rsidP="00403775">
      <w:pPr>
        <w:shd w:val="clear" w:color="auto" w:fill="FFFFFF"/>
        <w:spacing w:after="0" w:line="240" w:lineRule="auto"/>
        <w:jc w:val="both"/>
        <w:rPr>
          <w:rStyle w:val="tlid-translation"/>
          <w:b/>
          <w:sz w:val="24"/>
          <w:szCs w:val="24"/>
          <w:lang w:val="en-GB"/>
        </w:rPr>
      </w:pPr>
      <w:r w:rsidRPr="00A56C68">
        <w:rPr>
          <w:rFonts w:eastAsia="Times New Roman" w:cstheme="minorHAnsi"/>
          <w:b/>
          <w:bCs/>
          <w:color w:val="212121"/>
          <w:sz w:val="24"/>
          <w:szCs w:val="24"/>
          <w:lang w:val="en-GB"/>
        </w:rPr>
        <w:t>7</w:t>
      </w:r>
      <w:r w:rsidR="00403775" w:rsidRPr="00A56C68">
        <w:rPr>
          <w:rFonts w:eastAsia="Times New Roman" w:cstheme="minorHAnsi"/>
          <w:b/>
          <w:bCs/>
          <w:color w:val="212121"/>
          <w:sz w:val="24"/>
          <w:szCs w:val="24"/>
          <w:lang w:val="en-GB"/>
        </w:rPr>
        <w:t>.1</w:t>
      </w:r>
      <w:r w:rsidR="00B06716" w:rsidRPr="00A56C68">
        <w:rPr>
          <w:rFonts w:eastAsia="Times New Roman" w:cstheme="minorHAnsi"/>
          <w:b/>
          <w:bCs/>
          <w:color w:val="212121"/>
          <w:sz w:val="24"/>
          <w:szCs w:val="24"/>
          <w:lang w:val="en-GB"/>
        </w:rPr>
        <w:t>. The</w:t>
      </w:r>
      <w:r w:rsidR="00DC4C18" w:rsidRPr="00A56C68">
        <w:rPr>
          <w:rStyle w:val="tlid-translation"/>
          <w:b/>
          <w:sz w:val="24"/>
          <w:szCs w:val="24"/>
          <w:lang w:val="en-GB"/>
        </w:rPr>
        <w:t xml:space="preserve"> costs of project implementation must meet all of the conditions below</w:t>
      </w:r>
      <w:r w:rsidR="00121705" w:rsidRPr="00A56C68">
        <w:rPr>
          <w:rStyle w:val="tlid-translation"/>
          <w:b/>
          <w:sz w:val="24"/>
          <w:szCs w:val="24"/>
          <w:lang w:val="en-GB"/>
        </w:rPr>
        <w:t>:</w:t>
      </w:r>
    </w:p>
    <w:p w14:paraId="0E76115F" w14:textId="0AC22155" w:rsidR="00121705" w:rsidRPr="00A56C68" w:rsidRDefault="00121705" w:rsidP="00B06716">
      <w:pPr>
        <w:shd w:val="clear" w:color="auto" w:fill="FFFFFF"/>
        <w:spacing w:after="120" w:line="240" w:lineRule="auto"/>
        <w:jc w:val="both"/>
        <w:rPr>
          <w:rFonts w:eastAsia="Times New Roman" w:cstheme="minorHAnsi"/>
          <w:bCs/>
          <w:color w:val="212121"/>
          <w:sz w:val="24"/>
          <w:szCs w:val="24"/>
          <w:lang w:val="en-GB"/>
        </w:rPr>
      </w:pPr>
      <w:r w:rsidRPr="00A56C68">
        <w:rPr>
          <w:rFonts w:eastAsia="Times New Roman" w:cstheme="minorHAnsi"/>
          <w:bCs/>
          <w:color w:val="212121"/>
          <w:sz w:val="24"/>
          <w:szCs w:val="24"/>
          <w:lang w:val="en-GB"/>
        </w:rPr>
        <w:t xml:space="preserve">- </w:t>
      </w:r>
      <w:r w:rsidR="00DC4C18" w:rsidRPr="00A56C68">
        <w:rPr>
          <w:rFonts w:eastAsia="Times New Roman" w:cstheme="minorHAnsi"/>
          <w:bCs/>
          <w:color w:val="212121"/>
          <w:sz w:val="24"/>
          <w:szCs w:val="24"/>
          <w:lang w:val="en-GB"/>
        </w:rPr>
        <w:t>be lawful and comply with the principles of responsibility, economy, efficiency, effectiveness and transparency</w:t>
      </w:r>
      <w:r w:rsidR="00C01F58" w:rsidRPr="00A56C68">
        <w:rPr>
          <w:rFonts w:eastAsia="Times New Roman" w:cstheme="minorHAnsi"/>
          <w:bCs/>
          <w:color w:val="212121"/>
          <w:sz w:val="24"/>
          <w:szCs w:val="24"/>
          <w:lang w:val="en-GB"/>
        </w:rPr>
        <w:t>;</w:t>
      </w:r>
    </w:p>
    <w:p w14:paraId="75A872DE" w14:textId="519272DB" w:rsidR="00226D16" w:rsidRPr="00A56C68" w:rsidRDefault="00121705" w:rsidP="00B06716">
      <w:pPr>
        <w:shd w:val="clear" w:color="auto" w:fill="FFFFFF"/>
        <w:spacing w:after="120" w:line="240" w:lineRule="auto"/>
        <w:jc w:val="both"/>
        <w:rPr>
          <w:rFonts w:eastAsia="Times New Roman" w:cstheme="minorHAnsi"/>
          <w:bCs/>
          <w:color w:val="212121"/>
          <w:sz w:val="24"/>
          <w:szCs w:val="24"/>
          <w:lang w:val="en-GB"/>
        </w:rPr>
      </w:pPr>
      <w:r w:rsidRPr="00A56C68">
        <w:rPr>
          <w:rFonts w:eastAsia="Times New Roman" w:cstheme="minorHAnsi"/>
          <w:bCs/>
          <w:color w:val="212121"/>
          <w:sz w:val="24"/>
          <w:szCs w:val="24"/>
          <w:lang w:val="en-GB"/>
        </w:rPr>
        <w:t xml:space="preserve">- be executed only </w:t>
      </w:r>
      <w:r w:rsidR="00226D16" w:rsidRPr="00A56C68">
        <w:rPr>
          <w:rFonts w:eastAsia="Times New Roman" w:cstheme="minorHAnsi"/>
          <w:bCs/>
          <w:color w:val="212121"/>
          <w:sz w:val="24"/>
          <w:szCs w:val="24"/>
          <w:lang w:val="en-GB"/>
        </w:rPr>
        <w:t xml:space="preserve">against the necessary supporting documents - invoices or other documents of equivalent </w:t>
      </w:r>
      <w:r w:rsidR="00EB367D">
        <w:rPr>
          <w:rFonts w:eastAsia="Times New Roman" w:cstheme="minorHAnsi"/>
          <w:bCs/>
          <w:color w:val="212121"/>
          <w:sz w:val="24"/>
          <w:szCs w:val="24"/>
          <w:lang w:val="en-GB"/>
        </w:rPr>
        <w:t>evidence-</w:t>
      </w:r>
      <w:proofErr w:type="gramStart"/>
      <w:r w:rsidR="00EB367D">
        <w:rPr>
          <w:rFonts w:eastAsia="Times New Roman" w:cstheme="minorHAnsi"/>
          <w:bCs/>
          <w:color w:val="212121"/>
          <w:sz w:val="24"/>
          <w:szCs w:val="24"/>
          <w:lang w:val="en-GB"/>
        </w:rPr>
        <w:t xml:space="preserve">based </w:t>
      </w:r>
      <w:r w:rsidR="00226D16" w:rsidRPr="00A56C68">
        <w:rPr>
          <w:rFonts w:eastAsia="Times New Roman" w:cstheme="minorHAnsi"/>
          <w:bCs/>
          <w:color w:val="212121"/>
          <w:sz w:val="24"/>
          <w:szCs w:val="24"/>
          <w:lang w:val="en-GB"/>
        </w:rPr>
        <w:t xml:space="preserve"> value</w:t>
      </w:r>
      <w:proofErr w:type="gramEnd"/>
      <w:r w:rsidRPr="00A56C68">
        <w:rPr>
          <w:rFonts w:eastAsia="Times New Roman" w:cstheme="minorHAnsi"/>
          <w:bCs/>
          <w:color w:val="212121"/>
          <w:sz w:val="24"/>
          <w:szCs w:val="24"/>
          <w:lang w:val="en-GB"/>
        </w:rPr>
        <w:t>, testifying</w:t>
      </w:r>
      <w:r w:rsidR="004678AB" w:rsidRPr="00A56C68">
        <w:rPr>
          <w:rFonts w:eastAsia="Times New Roman" w:cstheme="minorHAnsi"/>
          <w:bCs/>
          <w:color w:val="212121"/>
          <w:sz w:val="24"/>
          <w:szCs w:val="24"/>
          <w:lang w:val="en-GB"/>
        </w:rPr>
        <w:t xml:space="preserve"> </w:t>
      </w:r>
      <w:r w:rsidR="00EB367D">
        <w:rPr>
          <w:rFonts w:eastAsia="Times New Roman" w:cstheme="minorHAnsi"/>
          <w:bCs/>
          <w:color w:val="212121"/>
          <w:sz w:val="24"/>
          <w:szCs w:val="24"/>
          <w:lang w:val="en-GB"/>
        </w:rPr>
        <w:t xml:space="preserve"> truthfully </w:t>
      </w:r>
      <w:r w:rsidR="004678AB" w:rsidRPr="00A56C68">
        <w:rPr>
          <w:rFonts w:eastAsia="Times New Roman" w:cstheme="minorHAnsi"/>
          <w:bCs/>
          <w:color w:val="212121"/>
          <w:sz w:val="24"/>
          <w:szCs w:val="24"/>
          <w:lang w:val="en-GB"/>
        </w:rPr>
        <w:t xml:space="preserve">the </w:t>
      </w:r>
      <w:r w:rsidR="00C01F58" w:rsidRPr="00A56C68">
        <w:rPr>
          <w:rFonts w:eastAsia="Times New Roman" w:cstheme="minorHAnsi"/>
          <w:bCs/>
          <w:color w:val="212121"/>
          <w:sz w:val="24"/>
          <w:szCs w:val="24"/>
          <w:lang w:val="en-GB"/>
        </w:rPr>
        <w:t>expenditures incurred;</w:t>
      </w:r>
    </w:p>
    <w:p w14:paraId="2AB5708E" w14:textId="57938CB1" w:rsidR="00121705" w:rsidRPr="00A56C68" w:rsidRDefault="004678AB" w:rsidP="00B06716">
      <w:pPr>
        <w:shd w:val="clear" w:color="auto" w:fill="FFFFFF"/>
        <w:spacing w:after="120" w:line="240" w:lineRule="auto"/>
        <w:jc w:val="both"/>
        <w:rPr>
          <w:rFonts w:eastAsia="Times New Roman" w:cstheme="minorHAnsi"/>
          <w:bCs/>
          <w:color w:val="212121"/>
          <w:sz w:val="24"/>
          <w:szCs w:val="24"/>
          <w:lang w:val="en-GB"/>
        </w:rPr>
      </w:pPr>
      <w:r w:rsidRPr="00A56C68">
        <w:rPr>
          <w:rFonts w:eastAsia="Times New Roman" w:cstheme="minorHAnsi"/>
          <w:bCs/>
          <w:color w:val="212121"/>
          <w:sz w:val="24"/>
          <w:szCs w:val="24"/>
          <w:lang w:val="en-GB"/>
        </w:rPr>
        <w:t xml:space="preserve">- be within the budget </w:t>
      </w:r>
      <w:r w:rsidR="00641596" w:rsidRPr="00A56C68">
        <w:rPr>
          <w:rFonts w:eastAsia="Times New Roman" w:cstheme="minorHAnsi"/>
          <w:bCs/>
          <w:color w:val="212121"/>
          <w:sz w:val="24"/>
          <w:szCs w:val="24"/>
          <w:lang w:val="en-GB"/>
        </w:rPr>
        <w:t>limits of</w:t>
      </w:r>
      <w:r w:rsidR="00121705" w:rsidRPr="00A56C68">
        <w:rPr>
          <w:rFonts w:eastAsia="Times New Roman" w:cstheme="minorHAnsi"/>
          <w:bCs/>
          <w:color w:val="212121"/>
          <w:sz w:val="24"/>
          <w:szCs w:val="24"/>
          <w:lang w:val="en-GB"/>
        </w:rPr>
        <w:t xml:space="preserve"> the project;</w:t>
      </w:r>
    </w:p>
    <w:p w14:paraId="552497E2" w14:textId="5067C98B" w:rsidR="00121705" w:rsidRPr="00A56C68" w:rsidRDefault="00121705" w:rsidP="00B06716">
      <w:pPr>
        <w:shd w:val="clear" w:color="auto" w:fill="FFFFFF"/>
        <w:spacing w:after="120" w:line="240" w:lineRule="auto"/>
        <w:jc w:val="both"/>
        <w:rPr>
          <w:rFonts w:eastAsia="Times New Roman" w:cstheme="minorHAnsi"/>
          <w:bCs/>
          <w:color w:val="212121"/>
          <w:sz w:val="24"/>
          <w:szCs w:val="24"/>
          <w:lang w:val="en-GB"/>
        </w:rPr>
      </w:pPr>
      <w:r w:rsidRPr="00A56C68">
        <w:rPr>
          <w:rFonts w:eastAsia="Times New Roman" w:cstheme="minorHAnsi"/>
          <w:bCs/>
          <w:color w:val="212121"/>
          <w:sz w:val="24"/>
          <w:szCs w:val="24"/>
          <w:lang w:val="en-GB"/>
        </w:rPr>
        <w:t xml:space="preserve">- not </w:t>
      </w:r>
      <w:r w:rsidR="00B06716" w:rsidRPr="00A56C68">
        <w:rPr>
          <w:rFonts w:eastAsia="Times New Roman" w:cstheme="minorHAnsi"/>
          <w:bCs/>
          <w:color w:val="212121"/>
          <w:sz w:val="24"/>
          <w:szCs w:val="24"/>
        </w:rPr>
        <w:t xml:space="preserve">be </w:t>
      </w:r>
      <w:r w:rsidRPr="00A56C68">
        <w:rPr>
          <w:rFonts w:eastAsia="Times New Roman" w:cstheme="minorHAnsi"/>
          <w:bCs/>
          <w:color w:val="212121"/>
          <w:sz w:val="24"/>
          <w:szCs w:val="24"/>
          <w:lang w:val="en-GB"/>
        </w:rPr>
        <w:t xml:space="preserve">funded by </w:t>
      </w:r>
      <w:r w:rsidR="00B06716" w:rsidRPr="00A56C68">
        <w:rPr>
          <w:rFonts w:eastAsia="Times New Roman" w:cstheme="minorHAnsi"/>
          <w:bCs/>
          <w:color w:val="212121"/>
          <w:sz w:val="24"/>
          <w:szCs w:val="24"/>
          <w:lang w:val="en-GB"/>
        </w:rPr>
        <w:t>ano</w:t>
      </w:r>
      <w:r w:rsidRPr="00A56C68">
        <w:rPr>
          <w:rFonts w:eastAsia="Times New Roman" w:cstheme="minorHAnsi"/>
          <w:bCs/>
          <w:color w:val="212121"/>
          <w:sz w:val="24"/>
          <w:szCs w:val="24"/>
          <w:lang w:val="en-GB"/>
        </w:rPr>
        <w:t xml:space="preserve">ther project, </w:t>
      </w:r>
      <w:proofErr w:type="gramStart"/>
      <w:r w:rsidRPr="00A56C68">
        <w:rPr>
          <w:rFonts w:eastAsia="Times New Roman" w:cstheme="minorHAnsi"/>
          <w:bCs/>
          <w:color w:val="212121"/>
          <w:sz w:val="24"/>
          <w:szCs w:val="24"/>
          <w:lang w:val="en-GB"/>
        </w:rPr>
        <w:t>program</w:t>
      </w:r>
      <w:proofErr w:type="gramEnd"/>
      <w:r w:rsidRPr="00A56C68">
        <w:rPr>
          <w:rFonts w:eastAsia="Times New Roman" w:cstheme="minorHAnsi"/>
          <w:bCs/>
          <w:color w:val="212121"/>
          <w:sz w:val="24"/>
          <w:szCs w:val="24"/>
          <w:lang w:val="en-GB"/>
        </w:rPr>
        <w:t xml:space="preserve"> or any other financial scheme, related to </w:t>
      </w:r>
      <w:r w:rsidR="00B06716" w:rsidRPr="00A56C68">
        <w:rPr>
          <w:rFonts w:eastAsia="Times New Roman" w:cstheme="minorHAnsi"/>
          <w:bCs/>
          <w:color w:val="212121"/>
          <w:sz w:val="24"/>
          <w:szCs w:val="24"/>
          <w:lang w:val="en-GB"/>
        </w:rPr>
        <w:t xml:space="preserve">or originating from </w:t>
      </w:r>
      <w:r w:rsidRPr="00A56C68">
        <w:rPr>
          <w:rFonts w:eastAsia="Times New Roman" w:cstheme="minorHAnsi"/>
          <w:bCs/>
          <w:color w:val="212121"/>
          <w:sz w:val="24"/>
          <w:szCs w:val="24"/>
          <w:lang w:val="en-GB"/>
        </w:rPr>
        <w:t>the national budget, the EU budget or any other donor.</w:t>
      </w:r>
    </w:p>
    <w:p w14:paraId="37411AB4" w14:textId="77777777" w:rsidR="00626BEB" w:rsidRPr="00A56C68"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Pr="00A56C68" w:rsidRDefault="002F11F3" w:rsidP="00B06716">
      <w:pPr>
        <w:shd w:val="clear" w:color="auto" w:fill="FFFFFF"/>
        <w:spacing w:after="120" w:line="240" w:lineRule="auto"/>
        <w:rPr>
          <w:rStyle w:val="tlid-translation"/>
          <w:b/>
          <w:sz w:val="24"/>
          <w:szCs w:val="24"/>
          <w:lang w:val="en-GB"/>
        </w:rPr>
      </w:pPr>
      <w:r w:rsidRPr="00A56C68">
        <w:rPr>
          <w:rFonts w:eastAsia="Times New Roman" w:cstheme="minorHAnsi"/>
          <w:b/>
          <w:bCs/>
          <w:color w:val="212121"/>
          <w:sz w:val="24"/>
          <w:szCs w:val="24"/>
          <w:lang w:val="en-GB"/>
        </w:rPr>
        <w:t>7</w:t>
      </w:r>
      <w:r w:rsidR="00B93894" w:rsidRPr="00A56C68">
        <w:rPr>
          <w:rFonts w:eastAsia="Times New Roman" w:cstheme="minorHAnsi"/>
          <w:b/>
          <w:bCs/>
          <w:color w:val="212121"/>
          <w:sz w:val="24"/>
          <w:szCs w:val="24"/>
          <w:lang w:val="en-GB"/>
        </w:rPr>
        <w:t>.2</w:t>
      </w:r>
      <w:r w:rsidR="000A07B5" w:rsidRPr="00A56C68">
        <w:rPr>
          <w:rFonts w:eastAsia="Times New Roman" w:cstheme="minorHAnsi"/>
          <w:b/>
          <w:bCs/>
          <w:color w:val="212121"/>
          <w:sz w:val="24"/>
          <w:szCs w:val="24"/>
          <w:lang w:val="en-GB"/>
        </w:rPr>
        <w:t>.</w:t>
      </w:r>
      <w:r w:rsidR="00121705" w:rsidRPr="00A56C68">
        <w:rPr>
          <w:rStyle w:val="tlid-translation"/>
          <w:sz w:val="24"/>
          <w:szCs w:val="24"/>
          <w:lang w:val="en-GB"/>
        </w:rPr>
        <w:t xml:space="preserve"> </w:t>
      </w:r>
      <w:r w:rsidR="00C708BB" w:rsidRPr="00A56C68">
        <w:rPr>
          <w:rStyle w:val="tlid-translation"/>
          <w:b/>
          <w:sz w:val="24"/>
          <w:szCs w:val="24"/>
          <w:lang w:val="en-GB"/>
        </w:rPr>
        <w:t>Compulsory Activities to be provided in the P</w:t>
      </w:r>
      <w:r w:rsidR="00121705" w:rsidRPr="00A56C68">
        <w:rPr>
          <w:rStyle w:val="tlid-translation"/>
          <w:b/>
          <w:sz w:val="24"/>
          <w:szCs w:val="24"/>
          <w:lang w:val="en-GB"/>
        </w:rPr>
        <w:t>roject:</w:t>
      </w:r>
    </w:p>
    <w:p w14:paraId="3F0CAF38" w14:textId="071BC276" w:rsidR="00B06716" w:rsidRPr="00A56C68" w:rsidRDefault="00121705" w:rsidP="00B06716">
      <w:pPr>
        <w:shd w:val="clear" w:color="auto" w:fill="FFFFFF"/>
        <w:spacing w:after="120" w:line="240" w:lineRule="auto"/>
        <w:jc w:val="both"/>
        <w:rPr>
          <w:rFonts w:eastAsia="Times New Roman" w:cstheme="minorHAnsi"/>
          <w:bCs/>
          <w:color w:val="212121"/>
          <w:sz w:val="24"/>
          <w:szCs w:val="24"/>
        </w:rPr>
      </w:pPr>
      <w:r w:rsidRPr="00A56C68">
        <w:rPr>
          <w:rFonts w:eastAsia="Times New Roman" w:cstheme="minorHAnsi"/>
          <w:bCs/>
          <w:color w:val="212121"/>
          <w:sz w:val="24"/>
          <w:szCs w:val="24"/>
        </w:rPr>
        <w:t xml:space="preserve">- </w:t>
      </w:r>
      <w:r w:rsidR="00B06716" w:rsidRPr="00A56C68">
        <w:rPr>
          <w:rFonts w:eastAsia="Times New Roman" w:cstheme="minorHAnsi"/>
          <w:bCs/>
          <w:color w:val="212121"/>
          <w:sz w:val="24"/>
          <w:szCs w:val="24"/>
        </w:rPr>
        <w:t>provision of</w:t>
      </w:r>
      <w:r w:rsidRPr="00A56C68">
        <w:rPr>
          <w:rFonts w:eastAsia="Times New Roman" w:cstheme="minorHAnsi"/>
          <w:bCs/>
          <w:color w:val="212121"/>
          <w:sz w:val="24"/>
          <w:szCs w:val="24"/>
        </w:rPr>
        <w:t xml:space="preserve"> an audit report </w:t>
      </w:r>
      <w:r w:rsidR="00B06716" w:rsidRPr="00A56C68">
        <w:rPr>
          <w:rFonts w:eastAsia="Times New Roman" w:cstheme="minorHAnsi"/>
          <w:bCs/>
          <w:color w:val="212121"/>
          <w:sz w:val="24"/>
          <w:szCs w:val="24"/>
        </w:rPr>
        <w:t xml:space="preserve">issued </w:t>
      </w:r>
      <w:r w:rsidRPr="00A56C68">
        <w:rPr>
          <w:rFonts w:eastAsia="Times New Roman" w:cstheme="minorHAnsi"/>
          <w:bCs/>
          <w:color w:val="212121"/>
          <w:sz w:val="24"/>
          <w:szCs w:val="24"/>
        </w:rPr>
        <w:t xml:space="preserve">by an independent financial </w:t>
      </w:r>
      <w:proofErr w:type="gramStart"/>
      <w:r w:rsidRPr="00A56C68">
        <w:rPr>
          <w:rFonts w:eastAsia="Times New Roman" w:cstheme="minorHAnsi"/>
          <w:bCs/>
          <w:color w:val="212121"/>
          <w:sz w:val="24"/>
          <w:szCs w:val="24"/>
        </w:rPr>
        <w:t>auditor;</w:t>
      </w:r>
      <w:proofErr w:type="gramEnd"/>
    </w:p>
    <w:p w14:paraId="5740FF85" w14:textId="77777777" w:rsidR="00B06716" w:rsidRPr="00A56C68" w:rsidRDefault="00121705" w:rsidP="00B06716">
      <w:pPr>
        <w:shd w:val="clear" w:color="auto" w:fill="FFFFFF"/>
        <w:spacing w:after="120" w:line="240" w:lineRule="auto"/>
        <w:jc w:val="both"/>
        <w:rPr>
          <w:rStyle w:val="tlid-translation"/>
          <w:sz w:val="24"/>
          <w:szCs w:val="24"/>
          <w:lang w:val="en-GB"/>
        </w:rPr>
      </w:pPr>
      <w:r w:rsidRPr="00A56C68">
        <w:rPr>
          <w:rFonts w:eastAsia="Times New Roman" w:cstheme="minorHAnsi"/>
          <w:bCs/>
          <w:color w:val="212121"/>
          <w:sz w:val="24"/>
          <w:szCs w:val="24"/>
        </w:rPr>
        <w:t xml:space="preserve">- </w:t>
      </w:r>
      <w:r w:rsidR="00B06716" w:rsidRPr="00A56C68">
        <w:rPr>
          <w:rFonts w:eastAsia="Times New Roman" w:cstheme="minorHAnsi"/>
          <w:bCs/>
          <w:color w:val="212121"/>
          <w:sz w:val="24"/>
          <w:szCs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A56C68">
        <w:rPr>
          <w:rStyle w:val="tlid-translation"/>
          <w:sz w:val="24"/>
          <w:szCs w:val="24"/>
          <w:lang w:val="en-GB"/>
        </w:rPr>
        <w:t>.</w:t>
      </w:r>
    </w:p>
    <w:p w14:paraId="1A026F4A" w14:textId="72EC2E3E" w:rsidR="007A7954" w:rsidRPr="00A56C68" w:rsidRDefault="007A7954" w:rsidP="00B06716">
      <w:pPr>
        <w:shd w:val="clear" w:color="auto" w:fill="FFFFFF"/>
        <w:spacing w:after="120" w:line="240" w:lineRule="auto"/>
        <w:jc w:val="both"/>
        <w:rPr>
          <w:rStyle w:val="tlid-translation"/>
          <w:rFonts w:eastAsia="Times New Roman" w:cstheme="minorHAnsi"/>
          <w:bCs/>
          <w:color w:val="212121"/>
          <w:sz w:val="24"/>
          <w:szCs w:val="24"/>
        </w:rPr>
      </w:pPr>
    </w:p>
    <w:p w14:paraId="19F43C0B" w14:textId="51D2C28C" w:rsidR="00121705" w:rsidRPr="00A56C68" w:rsidRDefault="00121705" w:rsidP="00B93894">
      <w:pPr>
        <w:shd w:val="clear" w:color="auto" w:fill="FFFFFF"/>
        <w:spacing w:after="150" w:line="240" w:lineRule="auto"/>
        <w:rPr>
          <w:rStyle w:val="tlid-translation"/>
          <w:sz w:val="24"/>
          <w:szCs w:val="24"/>
          <w:lang w:val="en-GB"/>
        </w:rPr>
      </w:pPr>
      <w:r w:rsidRPr="00A56C68">
        <w:rPr>
          <w:rStyle w:val="tlid-translation"/>
          <w:b/>
          <w:sz w:val="24"/>
          <w:szCs w:val="24"/>
          <w:lang w:val="en-GB"/>
        </w:rPr>
        <w:t>7.3.</w:t>
      </w:r>
      <w:r w:rsidR="00C708BB" w:rsidRPr="00A56C68">
        <w:rPr>
          <w:rStyle w:val="tlid-translation"/>
          <w:b/>
          <w:sz w:val="24"/>
          <w:szCs w:val="24"/>
          <w:lang w:val="en-GB"/>
        </w:rPr>
        <w:t xml:space="preserve"> Examples of Activities Eligible for F</w:t>
      </w:r>
      <w:r w:rsidRPr="00A56C68">
        <w:rPr>
          <w:rStyle w:val="tlid-translation"/>
          <w:b/>
          <w:sz w:val="24"/>
          <w:szCs w:val="24"/>
          <w:lang w:val="en-GB"/>
        </w:rPr>
        <w:t>unding</w:t>
      </w:r>
      <w:r w:rsidR="007A7954" w:rsidRPr="00A56C68">
        <w:rPr>
          <w:rStyle w:val="tlid-translation"/>
          <w:b/>
          <w:sz w:val="24"/>
          <w:szCs w:val="24"/>
          <w:lang w:val="en-GB"/>
        </w:rPr>
        <w:t>:</w:t>
      </w:r>
    </w:p>
    <w:p w14:paraId="19291774" w14:textId="77777777" w:rsidR="009277F8" w:rsidRPr="00A56C68" w:rsidRDefault="009277F8" w:rsidP="009277F8">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xml:space="preserve">- development of new / upgrade of existing training </w:t>
      </w:r>
      <w:proofErr w:type="gramStart"/>
      <w:r w:rsidRPr="00A56C68">
        <w:rPr>
          <w:rFonts w:eastAsia="Times New Roman" w:cstheme="minorHAnsi"/>
          <w:i/>
          <w:color w:val="212121"/>
          <w:sz w:val="24"/>
          <w:szCs w:val="24"/>
          <w:lang w:val="en-GB"/>
        </w:rPr>
        <w:t>materials;</w:t>
      </w:r>
      <w:proofErr w:type="gramEnd"/>
    </w:p>
    <w:p w14:paraId="58758AFD" w14:textId="77777777" w:rsidR="009277F8" w:rsidRPr="00A56C68" w:rsidRDefault="009277F8" w:rsidP="009277F8">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organizing and conducting trainings for the employees of the public administration;</w:t>
      </w:r>
    </w:p>
    <w:p w14:paraId="3062018D" w14:textId="77777777" w:rsidR="009277F8" w:rsidRPr="00A56C68" w:rsidRDefault="009277F8" w:rsidP="009277F8">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conducting trainings on specific topics in Bulgarian institutions for the exchange of good practices and the improvement of the qualification of the officials from the public administration;</w:t>
      </w:r>
    </w:p>
    <w:p w14:paraId="3AE23871" w14:textId="77777777" w:rsidR="009277F8" w:rsidRPr="00A56C68" w:rsidRDefault="009277F8" w:rsidP="009277F8">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xml:space="preserve">- organization of seminars, forums, </w:t>
      </w:r>
      <w:proofErr w:type="gramStart"/>
      <w:r w:rsidRPr="00A56C68">
        <w:rPr>
          <w:rFonts w:eastAsia="Times New Roman" w:cstheme="minorHAnsi"/>
          <w:i/>
          <w:color w:val="212121"/>
          <w:sz w:val="24"/>
          <w:szCs w:val="24"/>
          <w:lang w:val="en-GB"/>
        </w:rPr>
        <w:t>conferences;</w:t>
      </w:r>
      <w:proofErr w:type="gramEnd"/>
    </w:p>
    <w:p w14:paraId="139C2610" w14:textId="77777777" w:rsidR="009277F8" w:rsidRPr="00A56C68" w:rsidRDefault="009277F8" w:rsidP="009277F8">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xml:space="preserve">- development of research analysis and </w:t>
      </w:r>
      <w:proofErr w:type="gramStart"/>
      <w:r w:rsidRPr="00A56C68">
        <w:rPr>
          <w:rFonts w:eastAsia="Times New Roman" w:cstheme="minorHAnsi"/>
          <w:i/>
          <w:color w:val="212121"/>
          <w:sz w:val="24"/>
          <w:szCs w:val="24"/>
          <w:lang w:val="en-GB"/>
        </w:rPr>
        <w:t>strategies;</w:t>
      </w:r>
      <w:proofErr w:type="gramEnd"/>
    </w:p>
    <w:p w14:paraId="686CF393" w14:textId="77777777" w:rsidR="009277F8" w:rsidRPr="00A56C68" w:rsidRDefault="009277F8" w:rsidP="009277F8">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xml:space="preserve">- activities to raise awareness of the topic of human </w:t>
      </w:r>
      <w:proofErr w:type="gramStart"/>
      <w:r w:rsidRPr="00A56C68">
        <w:rPr>
          <w:rFonts w:eastAsia="Times New Roman" w:cstheme="minorHAnsi"/>
          <w:i/>
          <w:color w:val="212121"/>
          <w:sz w:val="24"/>
          <w:szCs w:val="24"/>
          <w:lang w:val="en-GB"/>
        </w:rPr>
        <w:t>rights;</w:t>
      </w:r>
      <w:proofErr w:type="gramEnd"/>
    </w:p>
    <w:p w14:paraId="36C93E59" w14:textId="77777777" w:rsidR="009277F8" w:rsidRPr="00A56C68" w:rsidRDefault="009277F8" w:rsidP="009277F8">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lastRenderedPageBreak/>
        <w:t xml:space="preserve">- activities to promote multicultural dialogue and to eliminate racism, xenophobia, hate speech, discrimination and intolerance in </w:t>
      </w:r>
      <w:proofErr w:type="gramStart"/>
      <w:r w:rsidRPr="00A56C68">
        <w:rPr>
          <w:rFonts w:eastAsia="Times New Roman" w:cstheme="minorHAnsi"/>
          <w:i/>
          <w:color w:val="212121"/>
          <w:sz w:val="24"/>
          <w:szCs w:val="24"/>
          <w:lang w:val="en-GB"/>
        </w:rPr>
        <w:t>society;</w:t>
      </w:r>
      <w:proofErr w:type="gramEnd"/>
    </w:p>
    <w:p w14:paraId="61699E0B" w14:textId="77777777" w:rsidR="009277F8" w:rsidRPr="00A56C68" w:rsidRDefault="009277F8" w:rsidP="009277F8">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56C68">
        <w:rPr>
          <w:rFonts w:eastAsia="Times New Roman" w:cstheme="minorHAnsi"/>
          <w:i/>
          <w:color w:val="212121"/>
          <w:sz w:val="24"/>
          <w:szCs w:val="24"/>
          <w:lang w:val="en-GB"/>
        </w:rPr>
        <w:t xml:space="preserve">- activities to improve dialogue between non-governmental organizations and local, regional and national </w:t>
      </w:r>
      <w:proofErr w:type="gramStart"/>
      <w:r w:rsidRPr="00A56C68">
        <w:rPr>
          <w:rFonts w:eastAsia="Times New Roman" w:cstheme="minorHAnsi"/>
          <w:i/>
          <w:color w:val="212121"/>
          <w:sz w:val="24"/>
          <w:szCs w:val="24"/>
          <w:lang w:val="en-GB"/>
        </w:rPr>
        <w:t>authorities;</w:t>
      </w:r>
      <w:proofErr w:type="gramEnd"/>
    </w:p>
    <w:p w14:paraId="79520C78" w14:textId="6F95E0A0" w:rsidR="00B06716" w:rsidRPr="00A56C68" w:rsidRDefault="009277F8"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A56C68">
        <w:rPr>
          <w:rFonts w:eastAsia="Times New Roman" w:cstheme="minorHAnsi"/>
          <w:i/>
          <w:color w:val="212121"/>
          <w:sz w:val="24"/>
          <w:szCs w:val="24"/>
          <w:lang w:val="en-GB"/>
        </w:rPr>
        <w:t>- activities related to improving the quality of the infrastructure in a respective area and increasing the potential of the sites by supplying equipment and materials intended for state or municipal property - schools, hospitals, kindergartens, retirement houses, etc.</w:t>
      </w:r>
    </w:p>
    <w:p w14:paraId="628DC77B" w14:textId="77777777" w:rsidR="00B06716" w:rsidRPr="00A56C68" w:rsidRDefault="00B06716"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p>
    <w:p w14:paraId="4C8187FC" w14:textId="77777777" w:rsidR="001E535E" w:rsidRPr="00A56C68"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A56C68" w:rsidRDefault="002F11F3" w:rsidP="00B93894">
      <w:pPr>
        <w:shd w:val="clear" w:color="auto" w:fill="FFFFFF"/>
        <w:spacing w:after="0" w:line="240" w:lineRule="auto"/>
        <w:jc w:val="both"/>
        <w:rPr>
          <w:rFonts w:eastAsia="Times New Roman" w:cstheme="minorHAnsi"/>
          <w:b/>
          <w:color w:val="212121"/>
          <w:sz w:val="24"/>
          <w:szCs w:val="24"/>
          <w:lang w:val="en-GB"/>
        </w:rPr>
      </w:pPr>
      <w:r w:rsidRPr="00A56C68">
        <w:rPr>
          <w:rFonts w:eastAsia="Times New Roman" w:cstheme="minorHAnsi"/>
          <w:b/>
          <w:color w:val="212121"/>
          <w:sz w:val="24"/>
          <w:szCs w:val="24"/>
          <w:lang w:val="en-GB"/>
        </w:rPr>
        <w:t>8</w:t>
      </w:r>
      <w:r w:rsidR="00B93894" w:rsidRPr="00A56C68">
        <w:rPr>
          <w:rFonts w:eastAsia="Times New Roman" w:cstheme="minorHAnsi"/>
          <w:b/>
          <w:color w:val="212121"/>
          <w:sz w:val="24"/>
          <w:szCs w:val="24"/>
          <w:lang w:val="en-GB"/>
        </w:rPr>
        <w:t>. </w:t>
      </w:r>
      <w:r w:rsidR="00C708BB" w:rsidRPr="00A56C68">
        <w:rPr>
          <w:rFonts w:eastAsia="Times New Roman" w:cstheme="minorHAnsi"/>
          <w:b/>
          <w:color w:val="212121"/>
          <w:sz w:val="24"/>
          <w:szCs w:val="24"/>
          <w:lang w:val="en-GB"/>
        </w:rPr>
        <w:t>Required Documents for Application</w:t>
      </w:r>
      <w:r w:rsidR="007A7954" w:rsidRPr="00A56C68">
        <w:rPr>
          <w:rFonts w:eastAsia="Times New Roman" w:cstheme="minorHAnsi"/>
          <w:b/>
          <w:color w:val="212121"/>
          <w:sz w:val="24"/>
          <w:szCs w:val="24"/>
          <w:lang w:val="en-GB"/>
        </w:rPr>
        <w:t>:</w:t>
      </w:r>
    </w:p>
    <w:p w14:paraId="380ACDAD" w14:textId="77777777" w:rsidR="00E81F02" w:rsidRPr="00A56C68"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1C0005A6" w:rsidR="00AF4DC1" w:rsidRPr="00A56C68" w:rsidRDefault="007A7954" w:rsidP="00E81F02">
      <w:pPr>
        <w:shd w:val="clear" w:color="auto" w:fill="FFFFFF"/>
        <w:spacing w:after="0" w:line="240" w:lineRule="auto"/>
        <w:jc w:val="both"/>
        <w:rPr>
          <w:rStyle w:val="tlid-translation"/>
          <w:rFonts w:cstheme="minorHAnsi"/>
          <w:sz w:val="24"/>
          <w:szCs w:val="24"/>
          <w:lang w:val="en-GB"/>
        </w:rPr>
      </w:pPr>
      <w:r w:rsidRPr="00A56C68">
        <w:rPr>
          <w:rStyle w:val="tlid-translation"/>
          <w:rFonts w:cstheme="minorHAnsi"/>
          <w:sz w:val="24"/>
          <w:szCs w:val="24"/>
          <w:lang w:val="en-GB"/>
        </w:rPr>
        <w:t>An Application F</w:t>
      </w:r>
      <w:r w:rsidR="00C708BB" w:rsidRPr="00A56C68">
        <w:rPr>
          <w:rStyle w:val="tlid-translation"/>
          <w:rFonts w:cstheme="minorHAnsi"/>
          <w:sz w:val="24"/>
          <w:szCs w:val="24"/>
          <w:lang w:val="en-GB"/>
        </w:rPr>
        <w:t>orm</w:t>
      </w:r>
      <w:r w:rsidRPr="00A56C68">
        <w:rPr>
          <w:rStyle w:val="tlid-translation"/>
          <w:rFonts w:cstheme="minorHAnsi"/>
          <w:sz w:val="24"/>
          <w:szCs w:val="24"/>
          <w:lang w:val="en-GB"/>
        </w:rPr>
        <w:t xml:space="preserve"> </w:t>
      </w:r>
      <w:r w:rsidR="00AF4DC1" w:rsidRPr="00A56C68">
        <w:rPr>
          <w:rStyle w:val="tlid-translation"/>
          <w:rFonts w:cstheme="minorHAnsi"/>
          <w:sz w:val="24"/>
          <w:szCs w:val="24"/>
          <w:lang w:val="en-GB"/>
        </w:rPr>
        <w:t xml:space="preserve">is </w:t>
      </w:r>
      <w:r w:rsidRPr="00A56C68">
        <w:rPr>
          <w:rStyle w:val="tlid-translation"/>
          <w:rFonts w:cstheme="minorHAnsi"/>
          <w:sz w:val="24"/>
          <w:szCs w:val="24"/>
          <w:lang w:val="en-GB"/>
        </w:rPr>
        <w:t>available</w:t>
      </w:r>
      <w:r w:rsidR="00C708BB" w:rsidRPr="00A56C68">
        <w:rPr>
          <w:rStyle w:val="tlid-translation"/>
          <w:rFonts w:cstheme="minorHAnsi"/>
          <w:sz w:val="24"/>
          <w:szCs w:val="24"/>
          <w:lang w:val="en-GB"/>
        </w:rPr>
        <w:t xml:space="preserve"> on the following website in Bulgarian and English: </w:t>
      </w:r>
      <w:hyperlink r:id="rId9" w:history="1">
        <w:r w:rsidR="00B06716" w:rsidRPr="00A56C68">
          <w:rPr>
            <w:rStyle w:val="Hyperlink"/>
            <w:rFonts w:cstheme="minorHAnsi"/>
            <w:sz w:val="24"/>
            <w:szCs w:val="24"/>
            <w:lang w:val="en-GB"/>
          </w:rPr>
          <w:t>https://www.mfa.bg/bg/ministerstvo/dokumenti/satrudnichestvo-za-razvitie-humanitarna-pomosht</w:t>
        </w:r>
      </w:hyperlink>
      <w:r w:rsidR="00B06716" w:rsidRPr="00A56C68">
        <w:rPr>
          <w:rStyle w:val="tlid-translation"/>
          <w:rFonts w:cstheme="minorHAnsi"/>
          <w:sz w:val="24"/>
          <w:szCs w:val="24"/>
          <w:lang w:val="en-GB"/>
        </w:rPr>
        <w:t xml:space="preserve"> </w:t>
      </w:r>
    </w:p>
    <w:p w14:paraId="47E56202" w14:textId="77777777" w:rsidR="00B06716" w:rsidRPr="00A56C68" w:rsidRDefault="00B06716" w:rsidP="00E81F02">
      <w:pPr>
        <w:shd w:val="clear" w:color="auto" w:fill="FFFFFF"/>
        <w:spacing w:after="0" w:line="240" w:lineRule="auto"/>
        <w:jc w:val="both"/>
        <w:rPr>
          <w:rStyle w:val="tlid-translation"/>
          <w:rFonts w:cstheme="minorHAnsi"/>
          <w:sz w:val="24"/>
          <w:szCs w:val="24"/>
          <w:lang w:val="en-GB"/>
        </w:rPr>
      </w:pPr>
    </w:p>
    <w:p w14:paraId="2B94E1A4" w14:textId="74F019EE" w:rsidR="00C708BB" w:rsidRPr="00A56C68" w:rsidRDefault="007A7954" w:rsidP="00E81F02">
      <w:pPr>
        <w:shd w:val="clear" w:color="auto" w:fill="FFFFFF"/>
        <w:spacing w:after="0" w:line="240" w:lineRule="auto"/>
        <w:jc w:val="both"/>
        <w:rPr>
          <w:rFonts w:eastAsia="Times New Roman" w:cstheme="minorHAnsi"/>
          <w:b/>
          <w:color w:val="212121"/>
          <w:sz w:val="24"/>
          <w:szCs w:val="24"/>
          <w:lang w:val="en-GB"/>
        </w:rPr>
      </w:pPr>
      <w:r w:rsidRPr="00A56C68">
        <w:rPr>
          <w:rStyle w:val="tlid-translation"/>
          <w:rFonts w:cstheme="minorHAnsi"/>
          <w:sz w:val="24"/>
          <w:szCs w:val="24"/>
          <w:lang w:val="en-GB"/>
        </w:rPr>
        <w:t>All parts</w:t>
      </w:r>
      <w:r w:rsidR="00C708BB" w:rsidRPr="00A56C68">
        <w:rPr>
          <w:rStyle w:val="tlid-translation"/>
          <w:rFonts w:cstheme="minorHAnsi"/>
          <w:sz w:val="24"/>
          <w:szCs w:val="24"/>
          <w:lang w:val="en-GB"/>
        </w:rPr>
        <w:t xml:space="preserve"> of the app</w:t>
      </w:r>
      <w:r w:rsidR="00AF411A" w:rsidRPr="00A56C68">
        <w:rPr>
          <w:rStyle w:val="tlid-translation"/>
          <w:rFonts w:cstheme="minorHAnsi"/>
          <w:sz w:val="24"/>
          <w:szCs w:val="24"/>
          <w:lang w:val="en-GB"/>
        </w:rPr>
        <w:t xml:space="preserve">lication </w:t>
      </w:r>
      <w:r w:rsidRPr="00A56C68">
        <w:rPr>
          <w:rStyle w:val="tlid-translation"/>
          <w:rFonts w:cstheme="minorHAnsi"/>
          <w:sz w:val="24"/>
          <w:szCs w:val="24"/>
          <w:lang w:val="en-GB"/>
        </w:rPr>
        <w:t xml:space="preserve">form should be </w:t>
      </w:r>
      <w:r w:rsidR="00B06716" w:rsidRPr="00A56C68">
        <w:rPr>
          <w:rStyle w:val="tlid-translation"/>
          <w:rFonts w:cstheme="minorHAnsi"/>
          <w:sz w:val="24"/>
          <w:szCs w:val="24"/>
          <w:lang w:val="en-GB"/>
        </w:rPr>
        <w:t>duly completed in Bulgarian and / or English.</w:t>
      </w:r>
      <w:r w:rsidR="00C708BB" w:rsidRPr="00A56C68">
        <w:rPr>
          <w:rStyle w:val="tlid-translation"/>
          <w:rFonts w:cstheme="minorHAnsi"/>
          <w:sz w:val="24"/>
          <w:szCs w:val="24"/>
          <w:lang w:val="en-GB"/>
        </w:rPr>
        <w:t xml:space="preserve"> </w:t>
      </w:r>
      <w:r w:rsidRPr="00A56C68">
        <w:rPr>
          <w:rStyle w:val="tlid-translation"/>
          <w:rFonts w:cstheme="minorHAnsi"/>
          <w:sz w:val="24"/>
          <w:szCs w:val="24"/>
          <w:lang w:val="en-GB"/>
        </w:rPr>
        <w:t xml:space="preserve">In case of </w:t>
      </w:r>
      <w:r w:rsidR="00B06716" w:rsidRPr="00A56C68">
        <w:rPr>
          <w:rStyle w:val="tlid-translation"/>
          <w:rFonts w:cstheme="minorHAnsi"/>
          <w:sz w:val="24"/>
          <w:szCs w:val="24"/>
          <w:lang w:val="en-GB"/>
        </w:rPr>
        <w:t xml:space="preserve">any deficiencies </w:t>
      </w:r>
      <w:r w:rsidR="00C708BB" w:rsidRPr="00A56C68">
        <w:rPr>
          <w:rStyle w:val="tlid-translation"/>
          <w:rFonts w:cstheme="minorHAnsi"/>
          <w:sz w:val="24"/>
          <w:szCs w:val="24"/>
          <w:lang w:val="en-GB"/>
        </w:rPr>
        <w:t xml:space="preserve">that hinder the evaluation of the project proposal, the Embassy of the Republic of Bulgaria </w:t>
      </w:r>
      <w:r w:rsidR="009831F6" w:rsidRPr="00A56C68">
        <w:rPr>
          <w:rStyle w:val="tlid-translation"/>
          <w:rFonts w:cstheme="minorHAnsi"/>
          <w:sz w:val="24"/>
          <w:szCs w:val="24"/>
          <w:lang w:val="en-GB"/>
        </w:rPr>
        <w:t xml:space="preserve">in </w:t>
      </w:r>
      <w:r w:rsidR="009277F8" w:rsidRPr="00A56C68">
        <w:rPr>
          <w:rFonts w:cstheme="minorHAnsi"/>
          <w:color w:val="212121"/>
          <w:sz w:val="24"/>
          <w:szCs w:val="24"/>
          <w:lang w:val="en-GB"/>
        </w:rPr>
        <w:t>the Republic of Armenia</w:t>
      </w:r>
      <w:r w:rsidR="00926850" w:rsidRPr="00A56C68">
        <w:rPr>
          <w:rFonts w:cstheme="minorHAnsi"/>
          <w:color w:val="212121"/>
          <w:sz w:val="24"/>
          <w:szCs w:val="24"/>
          <w:lang w:val="en-GB"/>
        </w:rPr>
        <w:t xml:space="preserve"> </w:t>
      </w:r>
      <w:r w:rsidR="00C708BB" w:rsidRPr="00A56C68">
        <w:rPr>
          <w:rStyle w:val="tlid-translation"/>
          <w:rFonts w:cstheme="minorHAnsi"/>
          <w:sz w:val="24"/>
          <w:szCs w:val="24"/>
          <w:lang w:val="en-GB"/>
        </w:rPr>
        <w:t>may require additional information within a short period</w:t>
      </w:r>
      <w:r w:rsidR="00641596" w:rsidRPr="00A56C68">
        <w:rPr>
          <w:rStyle w:val="tlid-translation"/>
          <w:rFonts w:cstheme="minorHAnsi"/>
          <w:sz w:val="24"/>
          <w:szCs w:val="24"/>
          <w:lang w:val="en-GB"/>
        </w:rPr>
        <w:t xml:space="preserve"> of time</w:t>
      </w:r>
      <w:r w:rsidR="00C708BB" w:rsidRPr="00A56C68">
        <w:rPr>
          <w:rStyle w:val="tlid-translation"/>
          <w:rFonts w:cstheme="minorHAnsi"/>
          <w:sz w:val="24"/>
          <w:szCs w:val="24"/>
          <w:lang w:val="en-GB"/>
        </w:rPr>
        <w:t xml:space="preserve">. Failure to </w:t>
      </w:r>
      <w:r w:rsidR="009C7279" w:rsidRPr="00A56C68">
        <w:rPr>
          <w:rStyle w:val="tlid-translation"/>
          <w:rFonts w:cstheme="minorHAnsi"/>
          <w:sz w:val="24"/>
          <w:szCs w:val="24"/>
          <w:lang w:val="en-GB"/>
        </w:rPr>
        <w:t>provide</w:t>
      </w:r>
      <w:r w:rsidR="00C708BB" w:rsidRPr="00A56C68">
        <w:rPr>
          <w:rStyle w:val="tlid-translation"/>
          <w:rFonts w:cstheme="minorHAnsi"/>
          <w:sz w:val="24"/>
          <w:szCs w:val="24"/>
          <w:lang w:val="en-GB"/>
        </w:rPr>
        <w:t xml:space="preserve"> such information within the </w:t>
      </w:r>
      <w:r w:rsidR="009C7279" w:rsidRPr="00A56C68">
        <w:rPr>
          <w:rStyle w:val="tlid-translation"/>
          <w:rFonts w:cstheme="minorHAnsi"/>
          <w:sz w:val="24"/>
          <w:szCs w:val="24"/>
          <w:lang w:val="en-GB"/>
        </w:rPr>
        <w:t>deadline</w:t>
      </w:r>
      <w:r w:rsidR="00C708BB" w:rsidRPr="00A56C68">
        <w:rPr>
          <w:rStyle w:val="tlid-translation"/>
          <w:rFonts w:cstheme="minorHAnsi"/>
          <w:sz w:val="24"/>
          <w:szCs w:val="24"/>
          <w:lang w:val="en-GB"/>
        </w:rPr>
        <w:t xml:space="preserve"> shall be considered a ground for </w:t>
      </w:r>
      <w:r w:rsidR="00926850" w:rsidRPr="00A56C68">
        <w:rPr>
          <w:rStyle w:val="tlid-translation"/>
          <w:rFonts w:cstheme="minorHAnsi"/>
          <w:sz w:val="24"/>
          <w:szCs w:val="24"/>
          <w:lang w:val="en-GB"/>
        </w:rPr>
        <w:t xml:space="preserve">rejection of </w:t>
      </w:r>
      <w:r w:rsidR="00C708BB" w:rsidRPr="00A56C68">
        <w:rPr>
          <w:rStyle w:val="tlid-translation"/>
          <w:rFonts w:cstheme="minorHAnsi"/>
          <w:sz w:val="24"/>
          <w:szCs w:val="24"/>
          <w:lang w:val="en-GB"/>
        </w:rPr>
        <w:t>the proposal.</w:t>
      </w:r>
    </w:p>
    <w:p w14:paraId="01A17A4D" w14:textId="77777777" w:rsidR="001E535E" w:rsidRPr="00A56C68" w:rsidRDefault="001E535E" w:rsidP="00C708BB">
      <w:pPr>
        <w:shd w:val="clear" w:color="auto" w:fill="FFFFFF"/>
        <w:spacing w:after="0" w:line="240" w:lineRule="auto"/>
        <w:rPr>
          <w:sz w:val="24"/>
          <w:szCs w:val="24"/>
          <w:lang w:val="en-GB"/>
        </w:rPr>
      </w:pPr>
    </w:p>
    <w:p w14:paraId="397EE5A6" w14:textId="4AC1064C" w:rsidR="00C708BB" w:rsidRPr="00A56C68" w:rsidRDefault="00EA6200" w:rsidP="00C708BB">
      <w:pPr>
        <w:shd w:val="clear" w:color="auto" w:fill="FFFFFF"/>
        <w:spacing w:after="0" w:line="240" w:lineRule="auto"/>
        <w:rPr>
          <w:rStyle w:val="tlid-translation"/>
          <w:b/>
          <w:sz w:val="24"/>
          <w:szCs w:val="24"/>
          <w:lang w:val="en-GB"/>
        </w:rPr>
      </w:pPr>
      <w:r w:rsidRPr="00A56C68">
        <w:rPr>
          <w:rStyle w:val="tlid-translation"/>
          <w:b/>
          <w:sz w:val="24"/>
          <w:szCs w:val="24"/>
          <w:lang w:val="en-GB"/>
        </w:rPr>
        <w:t>9. Method and Deadlines for</w:t>
      </w:r>
      <w:r w:rsidR="00C708BB" w:rsidRPr="00A56C68">
        <w:rPr>
          <w:rStyle w:val="tlid-translation"/>
          <w:b/>
          <w:sz w:val="24"/>
          <w:szCs w:val="24"/>
          <w:lang w:val="en-GB"/>
        </w:rPr>
        <w:t xml:space="preserve"> Projects</w:t>
      </w:r>
      <w:r w:rsidRPr="00A56C68">
        <w:rPr>
          <w:rStyle w:val="tlid-translation"/>
          <w:b/>
          <w:sz w:val="24"/>
          <w:szCs w:val="24"/>
          <w:lang w:val="en-GB"/>
        </w:rPr>
        <w:t xml:space="preserve"> Applications</w:t>
      </w:r>
      <w:r w:rsidR="00C708BB" w:rsidRPr="00A56C68">
        <w:rPr>
          <w:rStyle w:val="tlid-translation"/>
          <w:b/>
          <w:sz w:val="24"/>
          <w:szCs w:val="24"/>
          <w:lang w:val="en-GB"/>
        </w:rPr>
        <w:t>:</w:t>
      </w:r>
    </w:p>
    <w:p w14:paraId="57AA07D0" w14:textId="77777777" w:rsidR="00926850" w:rsidRPr="00A56C68" w:rsidRDefault="00926850" w:rsidP="00C708BB">
      <w:pPr>
        <w:shd w:val="clear" w:color="auto" w:fill="FFFFFF"/>
        <w:spacing w:after="0" w:line="240" w:lineRule="auto"/>
        <w:rPr>
          <w:rFonts w:eastAsia="Times New Roman" w:cstheme="minorHAnsi"/>
          <w:color w:val="212121"/>
          <w:sz w:val="24"/>
          <w:szCs w:val="24"/>
          <w:lang w:val="en-GB"/>
        </w:rPr>
      </w:pPr>
    </w:p>
    <w:p w14:paraId="79DF42F0" w14:textId="72E8F879" w:rsidR="00EB2F7E" w:rsidRPr="00EB2F7E" w:rsidRDefault="00EB2F7E" w:rsidP="00EB2F7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EB2F7E">
        <w:rPr>
          <w:rFonts w:eastAsia="Times New Roman" w:cstheme="minorHAnsi"/>
          <w:i/>
          <w:color w:val="212121"/>
          <w:sz w:val="24"/>
          <w:szCs w:val="24"/>
          <w:lang w:val="en"/>
        </w:rPr>
        <w:t xml:space="preserve">Project proposals </w:t>
      </w:r>
      <w:r w:rsidRPr="003B7965">
        <w:rPr>
          <w:rFonts w:eastAsia="Times New Roman" w:cstheme="minorHAnsi"/>
          <w:b/>
          <w:bCs/>
          <w:i/>
          <w:color w:val="212121"/>
          <w:sz w:val="24"/>
          <w:szCs w:val="24"/>
          <w:lang w:val="en"/>
        </w:rPr>
        <w:t xml:space="preserve">(both in PDF and in Word </w:t>
      </w:r>
      <w:r w:rsidR="00AA2A10" w:rsidRPr="003B7965">
        <w:rPr>
          <w:rFonts w:eastAsia="Times New Roman" w:cstheme="minorHAnsi"/>
          <w:b/>
          <w:bCs/>
          <w:i/>
          <w:color w:val="212121"/>
          <w:sz w:val="24"/>
          <w:szCs w:val="24"/>
          <w:lang w:val="en"/>
        </w:rPr>
        <w:t>formats</w:t>
      </w:r>
      <w:r w:rsidR="00AA2A10">
        <w:rPr>
          <w:rFonts w:eastAsia="Times New Roman" w:cstheme="minorHAnsi"/>
          <w:i/>
          <w:color w:val="212121"/>
          <w:sz w:val="24"/>
          <w:szCs w:val="24"/>
          <w:lang w:val="en"/>
        </w:rPr>
        <w:t>)</w:t>
      </w:r>
      <w:r>
        <w:rPr>
          <w:rFonts w:eastAsia="Times New Roman" w:cstheme="minorHAnsi"/>
          <w:i/>
          <w:color w:val="212121"/>
          <w:sz w:val="24"/>
          <w:szCs w:val="24"/>
          <w:lang w:val="en"/>
        </w:rPr>
        <w:t xml:space="preserve"> </w:t>
      </w:r>
      <w:r w:rsidRPr="00EB2F7E">
        <w:rPr>
          <w:rFonts w:eastAsia="Times New Roman" w:cstheme="minorHAnsi"/>
          <w:i/>
          <w:color w:val="212121"/>
          <w:sz w:val="24"/>
          <w:szCs w:val="24"/>
          <w:lang w:val="en"/>
        </w:rPr>
        <w:t>should be submitted to the following e-mail address:</w:t>
      </w:r>
      <w:r w:rsidR="003B7965">
        <w:rPr>
          <w:rFonts w:eastAsia="Times New Roman" w:cstheme="minorHAnsi"/>
          <w:i/>
          <w:color w:val="212121"/>
          <w:sz w:val="24"/>
          <w:szCs w:val="24"/>
          <w:lang w:val="en"/>
        </w:rPr>
        <w:t xml:space="preserve"> </w:t>
      </w:r>
      <w:hyperlink r:id="rId10" w:history="1">
        <w:r w:rsidR="003B7965" w:rsidRPr="0056180E">
          <w:rPr>
            <w:rStyle w:val="Hyperlink"/>
            <w:rFonts w:eastAsia="Times New Roman" w:cstheme="minorHAnsi"/>
            <w:i/>
            <w:sz w:val="24"/>
            <w:szCs w:val="24"/>
            <w:lang w:val="en"/>
          </w:rPr>
          <w:t>secretarybgemb@mail.bg</w:t>
        </w:r>
      </w:hyperlink>
      <w:r>
        <w:rPr>
          <w:rFonts w:eastAsia="Times New Roman" w:cstheme="minorHAnsi"/>
          <w:i/>
          <w:color w:val="212121"/>
          <w:sz w:val="24"/>
          <w:szCs w:val="24"/>
          <w:lang w:val="en"/>
        </w:rPr>
        <w:t xml:space="preserve"> </w:t>
      </w:r>
      <w:r w:rsidRPr="00EB2F7E">
        <w:rPr>
          <w:rFonts w:eastAsia="Times New Roman" w:cstheme="minorHAnsi"/>
          <w:i/>
          <w:color w:val="212121"/>
          <w:sz w:val="24"/>
          <w:szCs w:val="24"/>
          <w:lang w:val="en"/>
        </w:rPr>
        <w:t xml:space="preserve">  </w:t>
      </w:r>
    </w:p>
    <w:p w14:paraId="781FA3E6" w14:textId="2AF08586" w:rsidR="00926850" w:rsidRPr="00A56C68" w:rsidRDefault="00EB2F7E"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B2F7E">
        <w:rPr>
          <w:rFonts w:eastAsia="Times New Roman" w:cstheme="minorHAnsi"/>
          <w:i/>
          <w:color w:val="212121"/>
          <w:sz w:val="24"/>
          <w:szCs w:val="24"/>
          <w:lang w:val="en"/>
        </w:rPr>
        <w:t>Th</w:t>
      </w:r>
      <w:r>
        <w:rPr>
          <w:rFonts w:eastAsia="Times New Roman" w:cstheme="minorHAnsi"/>
          <w:i/>
          <w:color w:val="212121"/>
          <w:sz w:val="24"/>
          <w:szCs w:val="24"/>
          <w:lang w:val="en"/>
        </w:rPr>
        <w:t xml:space="preserve">e deadline for submission is: </w:t>
      </w:r>
      <w:r w:rsidRPr="00EB2F7E">
        <w:rPr>
          <w:rFonts w:eastAsia="Times New Roman" w:cstheme="minorHAnsi"/>
          <w:b/>
          <w:i/>
          <w:color w:val="FF0000"/>
          <w:sz w:val="24"/>
          <w:szCs w:val="24"/>
          <w:lang w:val="en"/>
        </w:rPr>
        <w:t>10 July 2020.</w:t>
      </w:r>
      <w:r w:rsidRPr="00EB2F7E">
        <w:rPr>
          <w:rFonts w:eastAsia="Times New Roman" w:cstheme="minorHAnsi"/>
          <w:i/>
          <w:color w:val="FF0000"/>
          <w:sz w:val="24"/>
          <w:szCs w:val="24"/>
          <w:lang w:val="en"/>
        </w:rPr>
        <w:t xml:space="preserve"> </w:t>
      </w:r>
      <w:r w:rsidRPr="00EB2F7E">
        <w:rPr>
          <w:rFonts w:eastAsia="Times New Roman" w:cstheme="minorHAnsi"/>
          <w:i/>
          <w:color w:val="212121"/>
          <w:sz w:val="24"/>
          <w:szCs w:val="24"/>
          <w:lang w:val="en"/>
        </w:rPr>
        <w:t>Please note that project proposals sent by mail or any other means than indicated above will not be considered.</w:t>
      </w:r>
    </w:p>
    <w:p w14:paraId="76AB417C" w14:textId="77777777" w:rsidR="00926850" w:rsidRPr="00A56C68"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2956BB12" w14:textId="77777777" w:rsidR="00926850" w:rsidRPr="00A56C68" w:rsidRDefault="00926850" w:rsidP="00C708BB">
      <w:pPr>
        <w:shd w:val="clear" w:color="auto" w:fill="FFFFFF"/>
        <w:spacing w:after="0" w:line="240" w:lineRule="auto"/>
        <w:rPr>
          <w:rStyle w:val="tlid-translation"/>
          <w:b/>
          <w:sz w:val="24"/>
          <w:szCs w:val="24"/>
          <w:lang w:val="en-GB"/>
        </w:rPr>
      </w:pPr>
    </w:p>
    <w:p w14:paraId="088F9EAD" w14:textId="05D72297" w:rsidR="00BF7DB2" w:rsidRPr="00A56C68" w:rsidRDefault="00C708BB" w:rsidP="00C708BB">
      <w:pPr>
        <w:shd w:val="clear" w:color="auto" w:fill="FFFFFF"/>
        <w:spacing w:after="0" w:line="240" w:lineRule="auto"/>
        <w:rPr>
          <w:rStyle w:val="tlid-translation"/>
          <w:b/>
          <w:sz w:val="24"/>
          <w:szCs w:val="24"/>
          <w:lang w:val="en-GB"/>
        </w:rPr>
      </w:pPr>
      <w:r w:rsidRPr="00A56C68">
        <w:rPr>
          <w:rStyle w:val="tlid-translation"/>
          <w:b/>
          <w:sz w:val="24"/>
          <w:szCs w:val="24"/>
          <w:lang w:val="en-GB"/>
        </w:rPr>
        <w:t>10. Additional Information:</w:t>
      </w:r>
    </w:p>
    <w:p w14:paraId="4831286D" w14:textId="77777777" w:rsidR="001E535E" w:rsidRPr="00A56C68" w:rsidRDefault="001E535E" w:rsidP="00926850">
      <w:pPr>
        <w:shd w:val="clear" w:color="auto" w:fill="FFFFFF"/>
        <w:spacing w:after="0" w:line="240" w:lineRule="auto"/>
        <w:jc w:val="both"/>
        <w:rPr>
          <w:sz w:val="24"/>
          <w:szCs w:val="24"/>
          <w:lang w:val="en-GB"/>
        </w:rPr>
      </w:pPr>
    </w:p>
    <w:p w14:paraId="7DD5F710" w14:textId="45E4C4CB" w:rsidR="00494D41" w:rsidRPr="00A56C68" w:rsidRDefault="00926850" w:rsidP="00926850">
      <w:pPr>
        <w:shd w:val="clear" w:color="auto" w:fill="FFFFFF"/>
        <w:spacing w:after="0" w:line="240" w:lineRule="auto"/>
        <w:jc w:val="both"/>
        <w:rPr>
          <w:rStyle w:val="tlid-translation"/>
          <w:sz w:val="24"/>
          <w:szCs w:val="24"/>
          <w:lang w:val="en-GB"/>
        </w:rPr>
      </w:pPr>
      <w:r w:rsidRPr="00A56C68">
        <w:rPr>
          <w:rStyle w:val="tlid-translation"/>
          <w:sz w:val="24"/>
          <w:szCs w:val="24"/>
          <w:lang w:val="en-GB"/>
        </w:rPr>
        <w:t xml:space="preserve">Applicants shall be informed of the results of the procedure for evaluation, selection and approval of the project proposals within 14 working days of the completion of the individual stages of the procedure. The Embassy of the Republic of Bulgaria in </w:t>
      </w:r>
      <w:r w:rsidR="009277F8" w:rsidRPr="00A56C68">
        <w:rPr>
          <w:rFonts w:cstheme="minorHAnsi"/>
          <w:color w:val="212121"/>
          <w:sz w:val="24"/>
          <w:szCs w:val="24"/>
          <w:lang w:val="en-GB"/>
        </w:rPr>
        <w:t xml:space="preserve">the </w:t>
      </w:r>
      <w:r w:rsidR="00A56C68" w:rsidRPr="00A56C68">
        <w:rPr>
          <w:rFonts w:cstheme="minorHAnsi"/>
          <w:color w:val="212121"/>
          <w:sz w:val="24"/>
          <w:szCs w:val="24"/>
          <w:lang w:val="en-GB"/>
        </w:rPr>
        <w:t>Republic</w:t>
      </w:r>
      <w:r w:rsidR="009277F8" w:rsidRPr="00A56C68">
        <w:rPr>
          <w:rFonts w:cstheme="minorHAnsi"/>
          <w:color w:val="212121"/>
          <w:sz w:val="24"/>
          <w:szCs w:val="24"/>
          <w:lang w:val="en-GB"/>
        </w:rPr>
        <w:t xml:space="preserve"> of Armenia</w:t>
      </w:r>
      <w:r w:rsidRPr="00A56C68">
        <w:rPr>
          <w:rStyle w:val="tlid-translation"/>
          <w:sz w:val="24"/>
          <w:szCs w:val="24"/>
          <w:lang w:val="en-GB"/>
        </w:rPr>
        <w:t xml:space="preserve"> has no obligation to inform applicants about the grounds for approval or rejection of the submitted project proposals</w:t>
      </w:r>
      <w:r w:rsidR="00C708BB" w:rsidRPr="00A56C68">
        <w:rPr>
          <w:rStyle w:val="tlid-translation"/>
          <w:sz w:val="24"/>
          <w:szCs w:val="24"/>
          <w:lang w:val="en-GB"/>
        </w:rPr>
        <w:t>.</w:t>
      </w:r>
    </w:p>
    <w:p w14:paraId="060EC7AB" w14:textId="00C7A4D1" w:rsidR="008D49E9" w:rsidRPr="00A56C68" w:rsidRDefault="008D49E9" w:rsidP="00926850">
      <w:pPr>
        <w:shd w:val="clear" w:color="auto" w:fill="FFFFFF"/>
        <w:spacing w:after="0" w:line="240" w:lineRule="auto"/>
        <w:jc w:val="both"/>
        <w:rPr>
          <w:rStyle w:val="tlid-translation"/>
          <w:sz w:val="24"/>
          <w:szCs w:val="24"/>
          <w:lang w:val="en-GB"/>
        </w:rPr>
      </w:pPr>
    </w:p>
    <w:p w14:paraId="060AA458" w14:textId="267327E4" w:rsidR="008D49E9" w:rsidRPr="00A56C68" w:rsidRDefault="008D49E9" w:rsidP="00926850">
      <w:pPr>
        <w:shd w:val="clear" w:color="auto" w:fill="FFFFFF"/>
        <w:spacing w:after="0" w:line="240" w:lineRule="auto"/>
        <w:jc w:val="both"/>
        <w:rPr>
          <w:rStyle w:val="tlid-translation"/>
          <w:sz w:val="24"/>
          <w:szCs w:val="24"/>
          <w:lang w:val="en-GB"/>
        </w:rPr>
      </w:pPr>
    </w:p>
    <w:p w14:paraId="2ACE154B" w14:textId="3F63CA87" w:rsidR="008D49E9" w:rsidRPr="00A56C68" w:rsidRDefault="008D49E9">
      <w:pPr>
        <w:rPr>
          <w:rStyle w:val="tlid-translation"/>
          <w:sz w:val="24"/>
          <w:szCs w:val="24"/>
          <w:lang w:val="en-GB"/>
        </w:rPr>
      </w:pPr>
      <w:r w:rsidRPr="00A56C68">
        <w:rPr>
          <w:rStyle w:val="tlid-translation"/>
          <w:sz w:val="24"/>
          <w:szCs w:val="24"/>
          <w:lang w:val="en-GB"/>
        </w:rPr>
        <w:br w:type="page"/>
      </w:r>
    </w:p>
    <w:p w14:paraId="713A646F" w14:textId="77777777" w:rsidR="008D49E9" w:rsidRPr="00A56C6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b/>
          <w:bCs/>
          <w:sz w:val="24"/>
          <w:szCs w:val="24"/>
          <w:lang w:val="en-GB" w:eastAsia="bg-BG"/>
        </w:rPr>
        <w:lastRenderedPageBreak/>
        <w:t>Annex 1</w:t>
      </w:r>
    </w:p>
    <w:p w14:paraId="682BF8C6" w14:textId="77777777" w:rsidR="008D49E9" w:rsidRPr="00A56C6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A56C68"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A56C6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b/>
          <w:bCs/>
          <w:sz w:val="24"/>
          <w:szCs w:val="24"/>
          <w:lang w:val="en-GB" w:eastAsia="bg-BG"/>
        </w:rPr>
        <w:t>Article 23</w:t>
      </w:r>
      <w:r w:rsidRPr="00A56C68">
        <w:rPr>
          <w:rFonts w:eastAsia="Times New Roman" w:cstheme="minorHAnsi"/>
          <w:sz w:val="24"/>
          <w:szCs w:val="24"/>
          <w:lang w:val="en-GB" w:eastAsia="bg-BG"/>
        </w:rPr>
        <w:t>(</w:t>
      </w:r>
      <w:r w:rsidRPr="00A56C68">
        <w:rPr>
          <w:rFonts w:eastAsia="Times New Roman" w:cstheme="minorHAnsi"/>
          <w:b/>
          <w:bCs/>
          <w:sz w:val="24"/>
          <w:szCs w:val="24"/>
          <w:lang w:val="en-GB" w:eastAsia="bg-BG"/>
        </w:rPr>
        <w:t>3</w:t>
      </w:r>
      <w:r w:rsidRPr="00A56C68">
        <w:rPr>
          <w:rFonts w:eastAsia="Times New Roman" w:cstheme="minorHAnsi"/>
          <w:sz w:val="24"/>
          <w:szCs w:val="24"/>
          <w:lang w:val="en-GB" w:eastAsia="bg-BG"/>
        </w:rPr>
        <w:t xml:space="preserve">) </w:t>
      </w:r>
      <w:r w:rsidRPr="00A56C68">
        <w:rPr>
          <w:rFonts w:eastAsia="Times New Roman" w:cstheme="minorHAnsi"/>
          <w:b/>
          <w:bCs/>
          <w:sz w:val="24"/>
          <w:szCs w:val="24"/>
          <w:lang w:val="en-GB" w:eastAsia="bg-BG"/>
        </w:rPr>
        <w:t>A legal person seeking to apply for the provision of development aid must not</w:t>
      </w:r>
      <w:r w:rsidRPr="00A56C68">
        <w:rPr>
          <w:rFonts w:eastAsia="Times New Roman" w:cstheme="minorHAnsi"/>
          <w:sz w:val="24"/>
          <w:szCs w:val="24"/>
          <w:lang w:val="en-GB" w:eastAsia="bg-BG"/>
        </w:rPr>
        <w:t>:</w:t>
      </w:r>
    </w:p>
    <w:p w14:paraId="0E1F5437" w14:textId="77777777" w:rsidR="008D49E9" w:rsidRPr="00A56C68"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A56C68">
        <w:rPr>
          <w:rFonts w:eastAsia="Times New Roman" w:cstheme="minorHAnsi"/>
          <w:sz w:val="24"/>
          <w:szCs w:val="24"/>
          <w:lang w:val="en-GB" w:eastAsia="bg-BG"/>
        </w:rPr>
        <w:t>be declared bankrupt;</w:t>
      </w:r>
    </w:p>
    <w:p w14:paraId="62EE712F" w14:textId="77777777" w:rsidR="008D49E9" w:rsidRPr="00A56C68"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A56C68">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A56C68"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A56C68">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A56C68"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A56C68">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A56C68"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A56C68">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A56C68"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A56C68">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A56C6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b/>
          <w:bCs/>
          <w:sz w:val="24"/>
          <w:szCs w:val="24"/>
          <w:lang w:val="en-GB" w:eastAsia="bg-BG"/>
        </w:rPr>
        <w:t>(4) A legal person seeking to apply for the provision of development aid must not have a member of the management body that</w:t>
      </w:r>
      <w:r w:rsidRPr="00A56C68">
        <w:rPr>
          <w:rFonts w:eastAsia="Times New Roman" w:cstheme="minorHAnsi"/>
          <w:sz w:val="24"/>
          <w:szCs w:val="24"/>
          <w:lang w:val="en-GB" w:eastAsia="bg-BG"/>
        </w:rPr>
        <w:t>:</w:t>
      </w:r>
    </w:p>
    <w:p w14:paraId="5CFC31C2" w14:textId="77777777" w:rsidR="008D49E9" w:rsidRPr="00A56C6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sz w:val="24"/>
          <w:szCs w:val="24"/>
          <w:lang w:val="en-GB" w:eastAsia="bg-BG"/>
        </w:rPr>
        <w:t>has been convicted by a final sentence for indictable offense;</w:t>
      </w:r>
    </w:p>
    <w:p w14:paraId="520DBAAA" w14:textId="77777777" w:rsidR="008D49E9" w:rsidRPr="00A56C6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A56C6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A56C6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A56C6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sz w:val="24"/>
          <w:szCs w:val="24"/>
          <w:lang w:val="en-GB" w:eastAsia="bg-BG"/>
        </w:rPr>
        <w:t>is a legal person for which any of the circumstances under paragraph 3 exist;</w:t>
      </w:r>
    </w:p>
    <w:p w14:paraId="050A356B" w14:textId="77777777" w:rsidR="008D49E9" w:rsidRPr="00A56C6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A56C6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A56C6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b/>
          <w:bCs/>
          <w:sz w:val="24"/>
          <w:szCs w:val="24"/>
          <w:lang w:val="en-GB" w:eastAsia="bg-BG"/>
        </w:rPr>
        <w:lastRenderedPageBreak/>
        <w:t>(7) Persons seeking to apply for the provision of development aid must not</w:t>
      </w:r>
      <w:r w:rsidRPr="00A56C68">
        <w:rPr>
          <w:rFonts w:eastAsia="Times New Roman" w:cstheme="minorHAnsi"/>
          <w:sz w:val="24"/>
          <w:szCs w:val="24"/>
          <w:lang w:val="en-GB" w:eastAsia="bg-BG"/>
        </w:rPr>
        <w:t>:</w:t>
      </w:r>
    </w:p>
    <w:p w14:paraId="320E1A48" w14:textId="77777777" w:rsidR="008D49E9" w:rsidRPr="00A56C68"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A56C68"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sz w:val="24"/>
          <w:szCs w:val="24"/>
          <w:lang w:val="en-GB" w:eastAsia="bg-BG"/>
        </w:rPr>
        <w:t xml:space="preserve">have </w:t>
      </w:r>
      <w:proofErr w:type="gramStart"/>
      <w:r w:rsidRPr="00A56C68">
        <w:rPr>
          <w:rFonts w:eastAsia="Times New Roman" w:cstheme="minorHAnsi"/>
          <w:sz w:val="24"/>
          <w:szCs w:val="24"/>
          <w:lang w:val="en-GB" w:eastAsia="bg-BG"/>
        </w:rPr>
        <w:t>entered into</w:t>
      </w:r>
      <w:proofErr w:type="gramEnd"/>
      <w:r w:rsidRPr="00A56C68">
        <w:rPr>
          <w:rFonts w:eastAsia="Times New Roman" w:cstheme="minorHAnsi"/>
          <w:sz w:val="24"/>
          <w:szCs w:val="24"/>
          <w:lang w:val="en-GB" w:eastAsia="bg-BG"/>
        </w:rPr>
        <w:t xml:space="preserve"> a contract with a person under Article 21 or 22 of the Conflict of Interest Prevention and Ascertainment Act.</w:t>
      </w:r>
    </w:p>
    <w:p w14:paraId="0D31F800" w14:textId="77777777" w:rsidR="008D49E9" w:rsidRPr="00A56C6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A56C68">
        <w:rPr>
          <w:rFonts w:eastAsia="Times New Roman" w:cstheme="minorHAnsi"/>
          <w:sz w:val="24"/>
          <w:szCs w:val="24"/>
          <w:lang w:val="en-GB" w:eastAsia="bg-BG"/>
        </w:rPr>
        <w:t> </w:t>
      </w:r>
    </w:p>
    <w:p w14:paraId="5103C28F" w14:textId="77777777" w:rsidR="008D49E9" w:rsidRPr="00A56C68" w:rsidRDefault="008D49E9" w:rsidP="008D49E9">
      <w:pPr>
        <w:shd w:val="clear" w:color="auto" w:fill="FFFFFF"/>
        <w:spacing w:after="0" w:line="240" w:lineRule="auto"/>
        <w:jc w:val="both"/>
        <w:rPr>
          <w:rFonts w:cstheme="minorHAnsi"/>
          <w:sz w:val="24"/>
          <w:szCs w:val="24"/>
          <w:lang w:val="en-GB"/>
        </w:rPr>
      </w:pPr>
    </w:p>
    <w:p w14:paraId="184BC862" w14:textId="77777777" w:rsidR="008D49E9" w:rsidRPr="00A56C68" w:rsidRDefault="008D49E9" w:rsidP="008D49E9">
      <w:pPr>
        <w:rPr>
          <w:sz w:val="24"/>
          <w:szCs w:val="24"/>
        </w:rPr>
      </w:pPr>
    </w:p>
    <w:p w14:paraId="725D7F32" w14:textId="77777777" w:rsidR="008D49E9" w:rsidRPr="00A56C68" w:rsidRDefault="008D49E9" w:rsidP="00926850">
      <w:pPr>
        <w:shd w:val="clear" w:color="auto" w:fill="FFFFFF"/>
        <w:spacing w:after="0" w:line="240" w:lineRule="auto"/>
        <w:jc w:val="both"/>
        <w:rPr>
          <w:rFonts w:cstheme="minorHAnsi"/>
          <w:sz w:val="24"/>
          <w:szCs w:val="24"/>
        </w:rPr>
      </w:pPr>
    </w:p>
    <w:sectPr w:rsidR="008D49E9" w:rsidRPr="00A56C68">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6BFEE" w14:textId="77777777" w:rsidR="00F25BB0" w:rsidRDefault="00F25BB0" w:rsidP="003E46F1">
      <w:pPr>
        <w:spacing w:after="0" w:line="240" w:lineRule="auto"/>
      </w:pPr>
      <w:r>
        <w:separator/>
      </w:r>
    </w:p>
  </w:endnote>
  <w:endnote w:type="continuationSeparator" w:id="0">
    <w:p w14:paraId="4CBFE421" w14:textId="77777777" w:rsidR="00F25BB0" w:rsidRDefault="00F25BB0"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323046"/>
      <w:docPartObj>
        <w:docPartGallery w:val="Page Numbers (Bottom of Page)"/>
        <w:docPartUnique/>
      </w:docPartObj>
    </w:sdtPr>
    <w:sdtEndPr>
      <w:rPr>
        <w:noProof/>
      </w:rPr>
    </w:sdtEndPr>
    <w:sdtContent>
      <w:p w14:paraId="3C95A706" w14:textId="68281A2A" w:rsidR="007A7954" w:rsidRDefault="007A7954">
        <w:pPr>
          <w:pStyle w:val="Footer"/>
          <w:jc w:val="center"/>
        </w:pPr>
        <w:r>
          <w:fldChar w:fldCharType="begin"/>
        </w:r>
        <w:r>
          <w:instrText xml:space="preserve"> PAGE   \* MERGEFORMAT </w:instrText>
        </w:r>
        <w:r>
          <w:fldChar w:fldCharType="separate"/>
        </w:r>
        <w:r w:rsidR="00CA7A8D">
          <w:rPr>
            <w:noProof/>
          </w:rPr>
          <w:t>2</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0283" w14:textId="77777777" w:rsidR="00F25BB0" w:rsidRDefault="00F25BB0" w:rsidP="003E46F1">
      <w:pPr>
        <w:spacing w:after="0" w:line="240" w:lineRule="auto"/>
      </w:pPr>
      <w:r>
        <w:separator/>
      </w:r>
    </w:p>
  </w:footnote>
  <w:footnote w:type="continuationSeparator" w:id="0">
    <w:p w14:paraId="6583B2E6" w14:textId="77777777" w:rsidR="00F25BB0" w:rsidRDefault="00F25BB0"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94"/>
    <w:rsid w:val="00003A1D"/>
    <w:rsid w:val="0000429B"/>
    <w:rsid w:val="00010ACD"/>
    <w:rsid w:val="00036557"/>
    <w:rsid w:val="000471A9"/>
    <w:rsid w:val="00067A16"/>
    <w:rsid w:val="00076984"/>
    <w:rsid w:val="000778B3"/>
    <w:rsid w:val="00083CDC"/>
    <w:rsid w:val="00090364"/>
    <w:rsid w:val="000A07B5"/>
    <w:rsid w:val="000B48F1"/>
    <w:rsid w:val="000D7B74"/>
    <w:rsid w:val="000E497B"/>
    <w:rsid w:val="00111ABD"/>
    <w:rsid w:val="00115250"/>
    <w:rsid w:val="00121705"/>
    <w:rsid w:val="001445D1"/>
    <w:rsid w:val="00151834"/>
    <w:rsid w:val="0016578E"/>
    <w:rsid w:val="0016641D"/>
    <w:rsid w:val="0017461F"/>
    <w:rsid w:val="00176FE2"/>
    <w:rsid w:val="00182362"/>
    <w:rsid w:val="0019009E"/>
    <w:rsid w:val="00190FA0"/>
    <w:rsid w:val="00192052"/>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40E36"/>
    <w:rsid w:val="00260CF4"/>
    <w:rsid w:val="0026733B"/>
    <w:rsid w:val="00271C40"/>
    <w:rsid w:val="00275DAF"/>
    <w:rsid w:val="00281A59"/>
    <w:rsid w:val="002823A4"/>
    <w:rsid w:val="0029295D"/>
    <w:rsid w:val="002C0C0C"/>
    <w:rsid w:val="002D2C8E"/>
    <w:rsid w:val="002F11F3"/>
    <w:rsid w:val="002F2B17"/>
    <w:rsid w:val="003065B2"/>
    <w:rsid w:val="00326EB3"/>
    <w:rsid w:val="00335184"/>
    <w:rsid w:val="00342F15"/>
    <w:rsid w:val="00350D23"/>
    <w:rsid w:val="00351785"/>
    <w:rsid w:val="00355EEC"/>
    <w:rsid w:val="003667E0"/>
    <w:rsid w:val="00374E2B"/>
    <w:rsid w:val="003B61BC"/>
    <w:rsid w:val="003B7965"/>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6D1D"/>
    <w:rsid w:val="004F4160"/>
    <w:rsid w:val="00517A90"/>
    <w:rsid w:val="0052407A"/>
    <w:rsid w:val="00546BC7"/>
    <w:rsid w:val="00550F2B"/>
    <w:rsid w:val="00563038"/>
    <w:rsid w:val="00563962"/>
    <w:rsid w:val="00567E10"/>
    <w:rsid w:val="00570412"/>
    <w:rsid w:val="0058550E"/>
    <w:rsid w:val="00587EC1"/>
    <w:rsid w:val="005959C2"/>
    <w:rsid w:val="005A3DA8"/>
    <w:rsid w:val="005B077C"/>
    <w:rsid w:val="005B585E"/>
    <w:rsid w:val="005B6FD8"/>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C7BBB"/>
    <w:rsid w:val="007D0DCF"/>
    <w:rsid w:val="007E4483"/>
    <w:rsid w:val="007E7A79"/>
    <w:rsid w:val="007F77C3"/>
    <w:rsid w:val="00802509"/>
    <w:rsid w:val="008070D7"/>
    <w:rsid w:val="00816405"/>
    <w:rsid w:val="00817C4D"/>
    <w:rsid w:val="00837C58"/>
    <w:rsid w:val="00843AC8"/>
    <w:rsid w:val="00863980"/>
    <w:rsid w:val="0086609E"/>
    <w:rsid w:val="00896D1F"/>
    <w:rsid w:val="00896D8E"/>
    <w:rsid w:val="008975A0"/>
    <w:rsid w:val="008A00F0"/>
    <w:rsid w:val="008B6F1C"/>
    <w:rsid w:val="008D49E9"/>
    <w:rsid w:val="0090759E"/>
    <w:rsid w:val="00926850"/>
    <w:rsid w:val="009277F8"/>
    <w:rsid w:val="00935EFD"/>
    <w:rsid w:val="009437FD"/>
    <w:rsid w:val="00953829"/>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346F2"/>
    <w:rsid w:val="00A524A8"/>
    <w:rsid w:val="00A56C68"/>
    <w:rsid w:val="00A60EFF"/>
    <w:rsid w:val="00A618A4"/>
    <w:rsid w:val="00A75138"/>
    <w:rsid w:val="00A81E85"/>
    <w:rsid w:val="00A8795C"/>
    <w:rsid w:val="00A96CD0"/>
    <w:rsid w:val="00AA2A10"/>
    <w:rsid w:val="00AD5295"/>
    <w:rsid w:val="00AD7C1F"/>
    <w:rsid w:val="00AF411A"/>
    <w:rsid w:val="00AF49F7"/>
    <w:rsid w:val="00AF4DC1"/>
    <w:rsid w:val="00B00E6B"/>
    <w:rsid w:val="00B06716"/>
    <w:rsid w:val="00B3731B"/>
    <w:rsid w:val="00B415C3"/>
    <w:rsid w:val="00B50661"/>
    <w:rsid w:val="00B61B3E"/>
    <w:rsid w:val="00B9176B"/>
    <w:rsid w:val="00B93894"/>
    <w:rsid w:val="00BA1059"/>
    <w:rsid w:val="00BB1393"/>
    <w:rsid w:val="00BB7363"/>
    <w:rsid w:val="00BD2320"/>
    <w:rsid w:val="00BD3E6B"/>
    <w:rsid w:val="00BE5CE3"/>
    <w:rsid w:val="00BE6965"/>
    <w:rsid w:val="00BF7DB2"/>
    <w:rsid w:val="00C01F58"/>
    <w:rsid w:val="00C16027"/>
    <w:rsid w:val="00C31DE2"/>
    <w:rsid w:val="00C34454"/>
    <w:rsid w:val="00C63093"/>
    <w:rsid w:val="00C63AF3"/>
    <w:rsid w:val="00C708BB"/>
    <w:rsid w:val="00C82E54"/>
    <w:rsid w:val="00C91A6E"/>
    <w:rsid w:val="00CA507E"/>
    <w:rsid w:val="00CA7A8D"/>
    <w:rsid w:val="00CB184B"/>
    <w:rsid w:val="00CC77CE"/>
    <w:rsid w:val="00CD3768"/>
    <w:rsid w:val="00CD6079"/>
    <w:rsid w:val="00CD6767"/>
    <w:rsid w:val="00CE16AE"/>
    <w:rsid w:val="00CE2175"/>
    <w:rsid w:val="00CF44AC"/>
    <w:rsid w:val="00CF4FF7"/>
    <w:rsid w:val="00CF783E"/>
    <w:rsid w:val="00CF7B27"/>
    <w:rsid w:val="00D07BD2"/>
    <w:rsid w:val="00D07C1B"/>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2F7E"/>
    <w:rsid w:val="00EB367D"/>
    <w:rsid w:val="00EB5DE7"/>
    <w:rsid w:val="00EC0003"/>
    <w:rsid w:val="00EC2E95"/>
    <w:rsid w:val="00EC777C"/>
    <w:rsid w:val="00ED24E6"/>
    <w:rsid w:val="00EE0328"/>
    <w:rsid w:val="00F11136"/>
    <w:rsid w:val="00F25BB0"/>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0D789D49-0819-4C2E-B47A-CD986C89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7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ybgemb@mail.bg" TargetMode="External"/><Relationship Id="rId4" Type="http://schemas.openxmlformats.org/officeDocument/2006/relationships/settings" Target="settings.xml"/><Relationship Id="rId9" Type="http://schemas.openxmlformats.org/officeDocument/2006/relationships/hyperlink" Target="https://www.mfa.bg/bg/ministerstvo/dokumenti/satrudnichestvo-za-razvitie-humanitarna-pomos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25BB4661-FB03-4BFF-AE82-D4AD6CFF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Ambassador</cp:lastModifiedBy>
  <cp:revision>2</cp:revision>
  <cp:lastPrinted>2019-03-21T13:40:00Z</cp:lastPrinted>
  <dcterms:created xsi:type="dcterms:W3CDTF">2020-04-24T09:06:00Z</dcterms:created>
  <dcterms:modified xsi:type="dcterms:W3CDTF">2020-04-24T09:06:00Z</dcterms:modified>
</cp:coreProperties>
</file>